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A6" w:rsidRPr="00CD64EF" w:rsidRDefault="00D04AD8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105A6" w:rsidRPr="00CD64EF" w:rsidRDefault="00535293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105A6" w:rsidRPr="00CD64E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«___</w:t>
      </w:r>
      <w:r w:rsidR="00F105A6" w:rsidRPr="00CD64EF">
        <w:rPr>
          <w:rFonts w:ascii="Times New Roman" w:hAnsi="Times New Roman" w:cs="Times New Roman"/>
          <w:sz w:val="28"/>
          <w:szCs w:val="28"/>
        </w:rPr>
        <w:t>_______</w:t>
      </w:r>
      <w:r w:rsidR="00CD64EF" w:rsidRPr="00CD64EF">
        <w:rPr>
          <w:rFonts w:ascii="Times New Roman" w:hAnsi="Times New Roman" w:cs="Times New Roman"/>
          <w:sz w:val="28"/>
          <w:szCs w:val="28"/>
        </w:rPr>
        <w:t>__</w:t>
      </w:r>
      <w:r w:rsidR="00F105A6" w:rsidRPr="00CD64EF">
        <w:rPr>
          <w:rFonts w:ascii="Times New Roman" w:hAnsi="Times New Roman" w:cs="Times New Roman"/>
          <w:sz w:val="28"/>
          <w:szCs w:val="28"/>
        </w:rPr>
        <w:t>______№</w:t>
      </w:r>
      <w:r w:rsidR="00CD64EF" w:rsidRPr="00CD64EF">
        <w:rPr>
          <w:rFonts w:ascii="Times New Roman" w:hAnsi="Times New Roman" w:cs="Times New Roman"/>
          <w:sz w:val="28"/>
          <w:szCs w:val="28"/>
        </w:rPr>
        <w:t xml:space="preserve"> </w:t>
      </w:r>
      <w:r w:rsidR="00F105A6" w:rsidRPr="00CD64EF">
        <w:rPr>
          <w:rFonts w:ascii="Times New Roman" w:hAnsi="Times New Roman" w:cs="Times New Roman"/>
          <w:sz w:val="28"/>
          <w:szCs w:val="28"/>
        </w:rPr>
        <w:t>_</w:t>
      </w:r>
      <w:r w:rsidR="00CD64EF" w:rsidRPr="00CD64EF">
        <w:rPr>
          <w:rFonts w:ascii="Times New Roman" w:hAnsi="Times New Roman" w:cs="Times New Roman"/>
          <w:sz w:val="28"/>
          <w:szCs w:val="28"/>
        </w:rPr>
        <w:t>__</w:t>
      </w:r>
      <w:r w:rsidR="00F105A6" w:rsidRPr="00CD64EF">
        <w:rPr>
          <w:rFonts w:ascii="Times New Roman" w:hAnsi="Times New Roman" w:cs="Times New Roman"/>
          <w:sz w:val="28"/>
          <w:szCs w:val="28"/>
        </w:rPr>
        <w:t>____</w:t>
      </w:r>
    </w:p>
    <w:p w:rsidR="00F105A6" w:rsidRPr="00CD64EF" w:rsidRDefault="00F105A6" w:rsidP="00D53254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105A6" w:rsidRPr="00CD64EF" w:rsidRDefault="00F105A6" w:rsidP="00D53254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105A6" w:rsidRDefault="00F105A6" w:rsidP="00B87D0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87054" w:rsidRDefault="00987054" w:rsidP="00B87D0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531B" w:rsidRPr="000F7018" w:rsidRDefault="00F2531B" w:rsidP="00B87D0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60024" w:rsidRDefault="006347B6" w:rsidP="00946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F7018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946F87" w:rsidRPr="00F60024" w:rsidRDefault="00F60024" w:rsidP="00F60024">
      <w:pPr>
        <w:pStyle w:val="1"/>
        <w:spacing w:before="0" w:line="240" w:lineRule="auto"/>
        <w:jc w:val="center"/>
        <w:rPr>
          <w:rFonts w:ascii="Times New Roman" w:eastAsiaTheme="minorEastAsia" w:hAnsi="Times New Roman"/>
          <w:b w:val="0"/>
          <w:bCs w:val="0"/>
          <w:color w:val="auto"/>
        </w:rPr>
      </w:pPr>
      <w:r w:rsidRPr="00F60024">
        <w:rPr>
          <w:rFonts w:ascii="Times New Roman" w:hAnsi="Times New Roman" w:cs="Times New Roman"/>
          <w:color w:val="auto"/>
        </w:rPr>
        <w:t xml:space="preserve">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по </w:t>
      </w:r>
      <w:r w:rsidR="00946F87" w:rsidRPr="00F60024">
        <w:rPr>
          <w:rFonts w:ascii="Times New Roman" w:eastAsiaTheme="minorEastAsia" w:hAnsi="Times New Roman"/>
          <w:color w:val="auto"/>
        </w:rPr>
        <w:t>муниципальной гарантии Темрюкского городского поселения Темрюкского района</w:t>
      </w:r>
    </w:p>
    <w:p w:rsidR="00987054" w:rsidRDefault="00987054" w:rsidP="002169D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F2531B" w:rsidRPr="000F7018" w:rsidRDefault="00F2531B" w:rsidP="002169D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946F87" w:rsidRPr="00CD64EF" w:rsidRDefault="00946F87" w:rsidP="00946F8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1. </w:t>
      </w:r>
      <w:r w:rsidR="0049064C" w:rsidRPr="00CD64EF">
        <w:rPr>
          <w:rFonts w:ascii="Times New Roman" w:eastAsiaTheme="minorEastAsia" w:hAnsi="Times New Roman"/>
          <w:b/>
          <w:bCs/>
          <w:sz w:val="28"/>
          <w:szCs w:val="28"/>
        </w:rPr>
        <w:t>Общие положения</w:t>
      </w:r>
    </w:p>
    <w:p w:rsidR="0049064C" w:rsidRPr="00DD5ED2" w:rsidRDefault="0049064C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sub_2011"/>
    </w:p>
    <w:p w:rsidR="009F7E4D" w:rsidRPr="00DD5ED2" w:rsidRDefault="00946F87" w:rsidP="00F600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5ED2">
        <w:rPr>
          <w:rFonts w:ascii="Times New Roman" w:eastAsiaTheme="minorEastAsia" w:hAnsi="Times New Roman"/>
          <w:sz w:val="28"/>
          <w:szCs w:val="28"/>
        </w:rPr>
        <w:t xml:space="preserve">1. </w:t>
      </w:r>
      <w:r w:rsidR="00F6133C" w:rsidRPr="00DD5ED2">
        <w:rPr>
          <w:rFonts w:ascii="Times New Roman" w:eastAsiaTheme="minorEastAsia" w:hAnsi="Times New Roman"/>
          <w:sz w:val="28"/>
          <w:szCs w:val="28"/>
        </w:rPr>
        <w:t xml:space="preserve">Настоящий </w:t>
      </w:r>
      <w:r w:rsidR="002755EF" w:rsidRPr="00DD5ED2">
        <w:rPr>
          <w:rFonts w:ascii="Times New Roman" w:hAnsi="Times New Roman" w:cs="Times New Roman"/>
          <w:sz w:val="28"/>
          <w:szCs w:val="28"/>
        </w:rPr>
        <w:t>П</w:t>
      </w:r>
      <w:r w:rsidR="00333CCF" w:rsidRPr="00DD5ED2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F60024" w:rsidRPr="00DD5ED2">
        <w:rPr>
          <w:rFonts w:ascii="Times New Roman" w:hAnsi="Times New Roman" w:cs="Times New Roman"/>
          <w:sz w:val="28"/>
          <w:szCs w:val="28"/>
        </w:rPr>
        <w:t>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</w:t>
      </w:r>
      <w:r w:rsidR="00333CCF" w:rsidRPr="00DD5ED2">
        <w:rPr>
          <w:rFonts w:ascii="Times New Roman" w:hAnsi="Times New Roman" w:cs="Times New Roman"/>
          <w:sz w:val="28"/>
          <w:szCs w:val="28"/>
        </w:rPr>
        <w:t xml:space="preserve"> </w:t>
      </w:r>
      <w:r w:rsidR="00F60024" w:rsidRPr="00DD5ED2">
        <w:rPr>
          <w:rFonts w:ascii="Times New Roman" w:hAnsi="Times New Roman" w:cs="Times New Roman"/>
          <w:sz w:val="28"/>
          <w:szCs w:val="28"/>
        </w:rPr>
        <w:t xml:space="preserve">по </w:t>
      </w:r>
      <w:r w:rsidR="00333CCF" w:rsidRPr="00DD5ED2">
        <w:rPr>
          <w:rFonts w:ascii="Times New Roman" w:hAnsi="Times New Roman" w:cs="Times New Roman"/>
          <w:sz w:val="28"/>
          <w:szCs w:val="28"/>
        </w:rPr>
        <w:t xml:space="preserve">муниципальной гарантии </w:t>
      </w:r>
      <w:r w:rsidR="002755EF" w:rsidRPr="00DD5ED2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2755EF" w:rsidRPr="00DD5ED2">
        <w:rPr>
          <w:rFonts w:ascii="Times New Roman" w:hAnsi="Times New Roman" w:cs="Times New Roman"/>
          <w:sz w:val="28"/>
          <w:szCs w:val="28"/>
        </w:rPr>
        <w:t xml:space="preserve"> </w:t>
      </w:r>
      <w:r w:rsidR="00333CCF" w:rsidRPr="00DD5ED2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2755EF" w:rsidRPr="00DD5ED2">
        <w:rPr>
          <w:rFonts w:ascii="Times New Roman" w:hAnsi="Times New Roman" w:cs="Times New Roman"/>
          <w:sz w:val="28"/>
          <w:szCs w:val="28"/>
        </w:rPr>
        <w:t xml:space="preserve">разработан в соответствии </w:t>
      </w:r>
      <w:r w:rsidR="00F60024" w:rsidRPr="00DD5ED2">
        <w:rPr>
          <w:rFonts w:ascii="Times New Roman" w:hAnsi="Times New Roman" w:cs="Times New Roman"/>
          <w:sz w:val="28"/>
          <w:szCs w:val="28"/>
        </w:rPr>
        <w:t>со статьями 115.2 и</w:t>
      </w:r>
      <w:r w:rsidR="00180012" w:rsidRPr="00DD5ED2">
        <w:rPr>
          <w:rFonts w:ascii="Times New Roman" w:hAnsi="Times New Roman" w:cs="Times New Roman"/>
          <w:sz w:val="28"/>
          <w:szCs w:val="28"/>
        </w:rPr>
        <w:t xml:space="preserve"> </w:t>
      </w:r>
      <w:r w:rsidR="002755EF" w:rsidRPr="00DD5ED2">
        <w:rPr>
          <w:rFonts w:ascii="Times New Roman" w:hAnsi="Times New Roman" w:cs="Times New Roman"/>
          <w:sz w:val="28"/>
          <w:szCs w:val="28"/>
        </w:rPr>
        <w:t>115.</w:t>
      </w:r>
      <w:r w:rsidR="002C6836" w:rsidRPr="00DD5ED2">
        <w:rPr>
          <w:rFonts w:ascii="Times New Roman" w:hAnsi="Times New Roman" w:cs="Times New Roman"/>
          <w:sz w:val="28"/>
          <w:szCs w:val="28"/>
        </w:rPr>
        <w:t>3</w:t>
      </w:r>
      <w:r w:rsidR="002755EF" w:rsidRPr="00DD5ED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bookmarkStart w:id="1" w:name="sub_1111"/>
      <w:bookmarkEnd w:id="0"/>
      <w:r w:rsidR="001B4F3D" w:rsidRPr="00DD5ED2">
        <w:rPr>
          <w:rFonts w:ascii="Times New Roman" w:hAnsi="Times New Roman" w:cs="Times New Roman"/>
          <w:sz w:val="28"/>
          <w:szCs w:val="28"/>
        </w:rPr>
        <w:t>и регламентирует</w:t>
      </w:r>
      <w:r w:rsidR="00F60024" w:rsidRPr="00DD5ED2">
        <w:rPr>
          <w:rFonts w:ascii="Times New Roman" w:hAnsi="Times New Roman" w:cs="Times New Roman"/>
          <w:sz w:val="28"/>
          <w:szCs w:val="28"/>
        </w:rPr>
        <w:t xml:space="preserve"> правила определения минимального объема обеспечения исполнения обязательств принципала по удовлетворению регрессного требования гаранта к принципалу по муниципальной гарантии </w:t>
      </w:r>
      <w:r w:rsidR="00F60024" w:rsidRPr="00DD5ED2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F60024" w:rsidRPr="00DD5ED2">
        <w:rPr>
          <w:rFonts w:ascii="Times New Roman" w:hAnsi="Times New Roman" w:cs="Times New Roman"/>
          <w:sz w:val="28"/>
          <w:szCs w:val="28"/>
        </w:rPr>
        <w:t xml:space="preserve"> в зависимости от степени удовлетворительности финансового состояния принципала.</w:t>
      </w:r>
    </w:p>
    <w:p w:rsidR="00B43888" w:rsidRPr="00DD5ED2" w:rsidRDefault="001B4F3D" w:rsidP="00B43888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DD5ED2">
        <w:rPr>
          <w:rFonts w:ascii="Times New Roman" w:eastAsiaTheme="minorEastAsia" w:hAnsi="Times New Roman"/>
          <w:sz w:val="28"/>
          <w:szCs w:val="28"/>
        </w:rPr>
        <w:t xml:space="preserve">2. </w:t>
      </w:r>
      <w:r w:rsidR="00B43888" w:rsidRPr="00DD5ED2">
        <w:rPr>
          <w:rFonts w:ascii="Times New Roman" w:hAnsi="Times New Roman" w:cs="Times New Roman"/>
          <w:sz w:val="28"/>
          <w:szCs w:val="28"/>
        </w:rPr>
        <w:t xml:space="preserve">Степень удовлетворительности финансового состояния принципала определяется по результатам анализа финансового состояния принципала, </w:t>
      </w:r>
      <w:r w:rsidR="00DD5ED2" w:rsidRPr="00DD5ED2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="00B43888" w:rsidRPr="00DD5ED2"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r w:rsidR="00B43888" w:rsidRPr="00DD5ED2">
        <w:rPr>
          <w:rFonts w:ascii="Times New Roman" w:eastAsiaTheme="minorEastAsia" w:hAnsi="Times New Roman"/>
          <w:bCs/>
          <w:sz w:val="28"/>
          <w:szCs w:val="28"/>
        </w:rPr>
        <w:t>проведения анализа финансового состояния принципала при предоставлении муниципальной гарантии</w:t>
      </w:r>
      <w:r w:rsidR="00B43888" w:rsidRPr="00DD5ED2">
        <w:rPr>
          <w:rFonts w:ascii="Times New Roman" w:eastAsiaTheme="minorEastAsia" w:hAnsi="Times New Roman"/>
          <w:sz w:val="28"/>
          <w:szCs w:val="28"/>
        </w:rPr>
        <w:t xml:space="preserve"> Темрюкского городского поселения Темрюкского района</w:t>
      </w:r>
      <w:r w:rsidR="00B43888" w:rsidRPr="00DD5ED2">
        <w:rPr>
          <w:rFonts w:ascii="Times New Roman" w:eastAsiaTheme="minorEastAsia" w:hAnsi="Times New Roman"/>
          <w:bCs/>
          <w:sz w:val="28"/>
          <w:szCs w:val="28"/>
        </w:rPr>
        <w:t xml:space="preserve">, а также </w:t>
      </w:r>
      <w:r w:rsidR="002C3315">
        <w:rPr>
          <w:rFonts w:ascii="Times New Roman" w:eastAsiaTheme="minorEastAsia" w:hAnsi="Times New Roman"/>
          <w:bCs/>
          <w:sz w:val="28"/>
          <w:szCs w:val="28"/>
        </w:rPr>
        <w:t xml:space="preserve">мониторинга финансового </w:t>
      </w:r>
      <w:r w:rsidR="00B43888" w:rsidRPr="00DD5ED2">
        <w:rPr>
          <w:rFonts w:ascii="Times New Roman" w:eastAsiaTheme="minorEastAsia" w:hAnsi="Times New Roman"/>
          <w:bCs/>
          <w:sz w:val="28"/>
          <w:szCs w:val="28"/>
        </w:rPr>
        <w:t>состояния принципала после предоставления муниципальной гарантии Темрюкского городского поселения Темрюкского района.</w:t>
      </w:r>
    </w:p>
    <w:p w:rsidR="00DD5ED2" w:rsidRPr="00F60024" w:rsidRDefault="00DD5ED2" w:rsidP="00D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ED2">
        <w:rPr>
          <w:rFonts w:ascii="Times New Roman" w:eastAsiaTheme="minorEastAsia" w:hAnsi="Times New Roman"/>
          <w:bCs/>
          <w:sz w:val="28"/>
          <w:szCs w:val="28"/>
        </w:rPr>
        <w:t>3.</w:t>
      </w:r>
      <w:r w:rsidRPr="00DD5ED2">
        <w:rPr>
          <w:rFonts w:ascii="Times New Roman" w:hAnsi="Times New Roman" w:cs="Times New Roman"/>
          <w:sz w:val="28"/>
          <w:szCs w:val="28"/>
        </w:rPr>
        <w:t xml:space="preserve"> </w:t>
      </w:r>
      <w:r w:rsidRPr="00F60024">
        <w:rPr>
          <w:rFonts w:ascii="Times New Roman" w:hAnsi="Times New Roman" w:cs="Times New Roman"/>
          <w:sz w:val="28"/>
          <w:szCs w:val="28"/>
        </w:rPr>
        <w:t xml:space="preserve">Минимальный объем (сумма) обеспечения исполнения обязательств принципала по удовлетворению регрессного требования гаранта к принципалу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0024">
        <w:rPr>
          <w:rFonts w:ascii="Times New Roman" w:hAnsi="Times New Roman" w:cs="Times New Roman"/>
          <w:sz w:val="28"/>
          <w:szCs w:val="28"/>
        </w:rPr>
        <w:t xml:space="preserve">гарантии </w:t>
      </w:r>
      <w:r w:rsidR="005B1FC8" w:rsidRPr="00DD5ED2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5B1FC8">
        <w:rPr>
          <w:rFonts w:ascii="Times New Roman" w:eastAsiaTheme="minorEastAsia" w:hAnsi="Times New Roman"/>
          <w:sz w:val="28"/>
          <w:szCs w:val="28"/>
        </w:rPr>
        <w:t xml:space="preserve"> (далее – муниципальная гарантия) </w:t>
      </w:r>
      <w:r w:rsidRPr="00F60024">
        <w:rPr>
          <w:rFonts w:ascii="Times New Roman" w:hAnsi="Times New Roman" w:cs="Times New Roman"/>
          <w:sz w:val="28"/>
          <w:szCs w:val="28"/>
        </w:rPr>
        <w:t>составляет:</w:t>
      </w:r>
    </w:p>
    <w:p w:rsidR="00DD5ED2" w:rsidRPr="00F60024" w:rsidRDefault="00DD5ED2" w:rsidP="00D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024">
        <w:rPr>
          <w:rFonts w:ascii="Times New Roman" w:hAnsi="Times New Roman" w:cs="Times New Roman"/>
          <w:sz w:val="28"/>
          <w:szCs w:val="28"/>
        </w:rPr>
        <w:t xml:space="preserve">1) </w:t>
      </w:r>
      <w:r w:rsidR="0034702F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F60024">
        <w:rPr>
          <w:rFonts w:ascii="Times New Roman" w:hAnsi="Times New Roman" w:cs="Times New Roman"/>
          <w:sz w:val="28"/>
          <w:szCs w:val="28"/>
        </w:rPr>
        <w:t>100</w:t>
      </w:r>
      <w:r w:rsidR="0034702F">
        <w:rPr>
          <w:rFonts w:ascii="Times New Roman" w:hAnsi="Times New Roman" w:cs="Times New Roman"/>
          <w:sz w:val="28"/>
          <w:szCs w:val="28"/>
        </w:rPr>
        <w:t xml:space="preserve"> </w:t>
      </w:r>
      <w:r w:rsidRPr="00F60024">
        <w:rPr>
          <w:rFonts w:ascii="Times New Roman" w:hAnsi="Times New Roman" w:cs="Times New Roman"/>
          <w:sz w:val="28"/>
          <w:szCs w:val="28"/>
        </w:rPr>
        <w:t xml:space="preserve">% </w:t>
      </w:r>
      <w:r w:rsidR="0034702F">
        <w:rPr>
          <w:rFonts w:ascii="Times New Roman" w:hAnsi="Times New Roman" w:cs="Times New Roman"/>
          <w:sz w:val="28"/>
          <w:szCs w:val="28"/>
        </w:rPr>
        <w:t xml:space="preserve">от </w:t>
      </w:r>
      <w:r w:rsidR="00077E3A">
        <w:rPr>
          <w:rFonts w:ascii="Times New Roman" w:hAnsi="Times New Roman" w:cs="Times New Roman"/>
          <w:sz w:val="28"/>
          <w:szCs w:val="28"/>
        </w:rPr>
        <w:t xml:space="preserve">предельной </w:t>
      </w:r>
      <w:r w:rsidR="0034702F">
        <w:rPr>
          <w:rFonts w:ascii="Times New Roman" w:hAnsi="Times New Roman" w:cs="Times New Roman"/>
          <w:sz w:val="28"/>
          <w:szCs w:val="28"/>
        </w:rPr>
        <w:t xml:space="preserve">суммы муниципальной </w:t>
      </w:r>
      <w:r w:rsidRPr="00F60024">
        <w:rPr>
          <w:rFonts w:ascii="Times New Roman" w:hAnsi="Times New Roman" w:cs="Times New Roman"/>
          <w:sz w:val="28"/>
          <w:szCs w:val="28"/>
        </w:rPr>
        <w:t>гарантии - для группы принципалов с высокой степенью удовлетворительности финансового состояния</w:t>
      </w:r>
      <w:r w:rsidR="00DB7791">
        <w:rPr>
          <w:rFonts w:ascii="Times New Roman" w:hAnsi="Times New Roman" w:cs="Times New Roman"/>
          <w:sz w:val="28"/>
          <w:szCs w:val="28"/>
        </w:rPr>
        <w:t xml:space="preserve"> (1 группа)</w:t>
      </w:r>
      <w:r w:rsidRPr="00F60024">
        <w:rPr>
          <w:rFonts w:ascii="Times New Roman" w:hAnsi="Times New Roman" w:cs="Times New Roman"/>
          <w:sz w:val="28"/>
          <w:szCs w:val="28"/>
        </w:rPr>
        <w:t>;</w:t>
      </w:r>
    </w:p>
    <w:p w:rsidR="00DD5ED2" w:rsidRPr="00F60024" w:rsidRDefault="0034702F" w:rsidP="00D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не менее 1</w:t>
      </w:r>
      <w:r w:rsidR="007757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DD5ED2" w:rsidRPr="00F60024">
        <w:rPr>
          <w:rFonts w:ascii="Times New Roman" w:hAnsi="Times New Roman" w:cs="Times New Roman"/>
          <w:sz w:val="28"/>
          <w:szCs w:val="28"/>
        </w:rPr>
        <w:t xml:space="preserve">% </w:t>
      </w:r>
      <w:r w:rsidR="00077E3A">
        <w:rPr>
          <w:rFonts w:ascii="Times New Roman" w:hAnsi="Times New Roman" w:cs="Times New Roman"/>
          <w:sz w:val="28"/>
          <w:szCs w:val="28"/>
        </w:rPr>
        <w:t xml:space="preserve">от предельной суммы муниципальной </w:t>
      </w:r>
      <w:r w:rsidR="00077E3A" w:rsidRPr="00F60024">
        <w:rPr>
          <w:rFonts w:ascii="Times New Roman" w:hAnsi="Times New Roman" w:cs="Times New Roman"/>
          <w:sz w:val="28"/>
          <w:szCs w:val="28"/>
        </w:rPr>
        <w:t xml:space="preserve">гарантии </w:t>
      </w:r>
      <w:r w:rsidR="00DD5ED2" w:rsidRPr="00F60024">
        <w:rPr>
          <w:rFonts w:ascii="Times New Roman" w:hAnsi="Times New Roman" w:cs="Times New Roman"/>
          <w:sz w:val="28"/>
          <w:szCs w:val="28"/>
        </w:rPr>
        <w:t>- для группы принципалов со средней степенью удовлетвори</w:t>
      </w:r>
      <w:r>
        <w:rPr>
          <w:rFonts w:ascii="Times New Roman" w:hAnsi="Times New Roman" w:cs="Times New Roman"/>
          <w:sz w:val="28"/>
          <w:szCs w:val="28"/>
        </w:rPr>
        <w:t>тельности финансового состояния</w:t>
      </w:r>
      <w:r w:rsidR="00DB7791">
        <w:rPr>
          <w:rFonts w:ascii="Times New Roman" w:hAnsi="Times New Roman" w:cs="Times New Roman"/>
          <w:sz w:val="28"/>
          <w:szCs w:val="28"/>
        </w:rPr>
        <w:t xml:space="preserve"> (2 группа)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656E" w:rsidRPr="000E13CA" w:rsidRDefault="00AA48CA" w:rsidP="000E13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42D85">
        <w:rPr>
          <w:rFonts w:ascii="Times New Roman" w:hAnsi="Times New Roman" w:cs="Times New Roman"/>
          <w:sz w:val="28"/>
          <w:szCs w:val="28"/>
        </w:rPr>
        <w:t xml:space="preserve">. Минимальный объем (сумма) обеспечения исполнения обязательств принципала по удовлетворению регрессного требования гаранта к принципалу по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42D85">
        <w:rPr>
          <w:rFonts w:ascii="Times New Roman" w:hAnsi="Times New Roman" w:cs="Times New Roman"/>
          <w:sz w:val="28"/>
          <w:szCs w:val="28"/>
        </w:rPr>
        <w:t xml:space="preserve"> гарантии после ее предоставления</w:t>
      </w:r>
      <w:r w:rsidR="000E13CA">
        <w:rPr>
          <w:rFonts w:ascii="Times New Roman" w:hAnsi="Times New Roman" w:cs="Times New Roman"/>
          <w:sz w:val="28"/>
          <w:szCs w:val="28"/>
        </w:rPr>
        <w:t xml:space="preserve">, по результатам </w:t>
      </w:r>
      <w:r w:rsidR="005A4942">
        <w:rPr>
          <w:rFonts w:ascii="Times New Roman" w:eastAsiaTheme="minorEastAsia" w:hAnsi="Times New Roman"/>
          <w:bCs/>
          <w:sz w:val="28"/>
          <w:szCs w:val="28"/>
        </w:rPr>
        <w:t xml:space="preserve">мониторинга текущего финансового </w:t>
      </w:r>
      <w:r w:rsidR="005A4942" w:rsidRPr="00DD5ED2">
        <w:rPr>
          <w:rFonts w:ascii="Times New Roman" w:eastAsiaTheme="minorEastAsia" w:hAnsi="Times New Roman"/>
          <w:bCs/>
          <w:sz w:val="28"/>
          <w:szCs w:val="28"/>
        </w:rPr>
        <w:t>состояния принципала</w:t>
      </w:r>
      <w:r w:rsidR="000E13CA">
        <w:rPr>
          <w:rFonts w:ascii="Times New Roman" w:eastAsiaTheme="minorEastAsia" w:hAnsi="Times New Roman"/>
          <w:bCs/>
          <w:sz w:val="28"/>
          <w:szCs w:val="28"/>
        </w:rPr>
        <w:t xml:space="preserve"> </w:t>
      </w:r>
      <w:r w:rsidR="00B84CA1">
        <w:rPr>
          <w:rFonts w:ascii="Times New Roman" w:hAnsi="Times New Roman" w:cs="Times New Roman"/>
          <w:sz w:val="28"/>
          <w:szCs w:val="28"/>
        </w:rPr>
        <w:t>с</w:t>
      </w:r>
      <w:r w:rsidR="00E1656E">
        <w:rPr>
          <w:rFonts w:ascii="Times New Roman" w:hAnsi="Times New Roman" w:cs="Times New Roman"/>
          <w:sz w:val="28"/>
          <w:szCs w:val="28"/>
        </w:rPr>
        <w:t>оставляет:</w:t>
      </w:r>
    </w:p>
    <w:p w:rsidR="00E1656E" w:rsidRPr="00F60024" w:rsidRDefault="00E1656E" w:rsidP="000E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02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F60024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024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от предельной суммы муниципальной </w:t>
      </w:r>
      <w:r w:rsidRPr="00F60024">
        <w:rPr>
          <w:rFonts w:ascii="Times New Roman" w:hAnsi="Times New Roman" w:cs="Times New Roman"/>
          <w:sz w:val="28"/>
          <w:szCs w:val="28"/>
        </w:rPr>
        <w:t>гарантии - для группы принципалов с высокой степенью удовлетворительности финансового состояния</w:t>
      </w:r>
      <w:r>
        <w:rPr>
          <w:rFonts w:ascii="Times New Roman" w:hAnsi="Times New Roman" w:cs="Times New Roman"/>
          <w:sz w:val="28"/>
          <w:szCs w:val="28"/>
        </w:rPr>
        <w:t xml:space="preserve"> (1 группа)</w:t>
      </w:r>
      <w:r w:rsidRPr="00F60024">
        <w:rPr>
          <w:rFonts w:ascii="Times New Roman" w:hAnsi="Times New Roman" w:cs="Times New Roman"/>
          <w:sz w:val="28"/>
          <w:szCs w:val="28"/>
        </w:rPr>
        <w:t>;</w:t>
      </w:r>
    </w:p>
    <w:p w:rsidR="00E1656E" w:rsidRDefault="00E1656E" w:rsidP="00E16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менее 130 </w:t>
      </w:r>
      <w:r w:rsidRPr="00F60024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от предельной суммы муниципальной </w:t>
      </w:r>
      <w:r w:rsidRPr="00F60024">
        <w:rPr>
          <w:rFonts w:ascii="Times New Roman" w:hAnsi="Times New Roman" w:cs="Times New Roman"/>
          <w:sz w:val="28"/>
          <w:szCs w:val="28"/>
        </w:rPr>
        <w:t>гарантии - для группы принципалов со средней степенью удовлетвори</w:t>
      </w:r>
      <w:r>
        <w:rPr>
          <w:rFonts w:ascii="Times New Roman" w:hAnsi="Times New Roman" w:cs="Times New Roman"/>
          <w:sz w:val="28"/>
          <w:szCs w:val="28"/>
        </w:rPr>
        <w:t>тельности финансового состояния (2 группа)</w:t>
      </w:r>
      <w:r w:rsidR="00B84CA1">
        <w:rPr>
          <w:rFonts w:ascii="Times New Roman" w:hAnsi="Times New Roman" w:cs="Times New Roman"/>
          <w:sz w:val="28"/>
          <w:szCs w:val="28"/>
        </w:rPr>
        <w:t>;</w:t>
      </w:r>
    </w:p>
    <w:p w:rsidR="00B84CA1" w:rsidRDefault="00B84CA1" w:rsidP="00B84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A48CA" w:rsidRPr="00C42D85">
        <w:rPr>
          <w:rFonts w:ascii="Times New Roman" w:hAnsi="Times New Roman" w:cs="Times New Roman"/>
          <w:sz w:val="28"/>
          <w:szCs w:val="28"/>
        </w:rPr>
        <w:t xml:space="preserve"> в случае существенного ухудшения финансового с</w:t>
      </w:r>
      <w:r>
        <w:rPr>
          <w:rFonts w:ascii="Times New Roman" w:hAnsi="Times New Roman" w:cs="Times New Roman"/>
          <w:sz w:val="28"/>
          <w:szCs w:val="28"/>
        </w:rPr>
        <w:t>остояния принципала</w:t>
      </w:r>
    </w:p>
    <w:p w:rsidR="003A33D8" w:rsidRDefault="00B84CA1" w:rsidP="00B84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62EA">
        <w:rPr>
          <w:rFonts w:ascii="Times New Roman" w:hAnsi="Times New Roman" w:cs="Times New Roman"/>
          <w:sz w:val="28"/>
          <w:szCs w:val="28"/>
        </w:rPr>
        <w:t>- не менее 16</w:t>
      </w:r>
      <w:r w:rsidR="003A33D8">
        <w:rPr>
          <w:rFonts w:ascii="Times New Roman" w:hAnsi="Times New Roman" w:cs="Times New Roman"/>
          <w:sz w:val="28"/>
          <w:szCs w:val="28"/>
        </w:rPr>
        <w:t>0</w:t>
      </w:r>
      <w:r w:rsidR="00AA48CA" w:rsidRPr="00C42D85">
        <w:rPr>
          <w:rFonts w:ascii="Times New Roman" w:hAnsi="Times New Roman" w:cs="Times New Roman"/>
          <w:sz w:val="28"/>
          <w:szCs w:val="28"/>
        </w:rPr>
        <w:t xml:space="preserve"> </w:t>
      </w:r>
      <w:r w:rsidR="008A0354">
        <w:rPr>
          <w:rFonts w:ascii="Times New Roman" w:hAnsi="Times New Roman" w:cs="Times New Roman"/>
          <w:sz w:val="28"/>
          <w:szCs w:val="28"/>
        </w:rPr>
        <w:t>%</w:t>
      </w:r>
      <w:r w:rsidR="00AA48CA" w:rsidRPr="00C42D85">
        <w:rPr>
          <w:rFonts w:ascii="Times New Roman" w:hAnsi="Times New Roman" w:cs="Times New Roman"/>
          <w:sz w:val="28"/>
          <w:szCs w:val="28"/>
        </w:rPr>
        <w:t xml:space="preserve"> </w:t>
      </w:r>
      <w:r w:rsidR="003A33D8">
        <w:rPr>
          <w:rFonts w:ascii="Times New Roman" w:hAnsi="Times New Roman" w:cs="Times New Roman"/>
          <w:sz w:val="28"/>
          <w:szCs w:val="28"/>
        </w:rPr>
        <w:t xml:space="preserve">от предельной суммы муниципальной </w:t>
      </w:r>
      <w:r w:rsidR="003A33D8" w:rsidRPr="00F60024">
        <w:rPr>
          <w:rFonts w:ascii="Times New Roman" w:hAnsi="Times New Roman" w:cs="Times New Roman"/>
          <w:sz w:val="28"/>
          <w:szCs w:val="28"/>
        </w:rPr>
        <w:t>гарантии</w:t>
      </w:r>
      <w:r w:rsidR="003A33D8">
        <w:rPr>
          <w:rFonts w:ascii="Times New Roman" w:hAnsi="Times New Roman" w:cs="Times New Roman"/>
          <w:sz w:val="28"/>
          <w:szCs w:val="28"/>
        </w:rPr>
        <w:t>.</w:t>
      </w:r>
    </w:p>
    <w:p w:rsidR="00AA48CA" w:rsidRPr="00C42D85" w:rsidRDefault="00AA48CA" w:rsidP="003A3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85">
        <w:rPr>
          <w:rFonts w:ascii="Times New Roman" w:hAnsi="Times New Roman" w:cs="Times New Roman"/>
          <w:sz w:val="28"/>
          <w:szCs w:val="28"/>
        </w:rPr>
        <w:t xml:space="preserve">5. Под существенным ухудшением финансового состояния принципала в целях настоящего Порядка понимается такое изменение финансового состояния принципала после предоставления </w:t>
      </w:r>
      <w:r w:rsidR="003A33D8">
        <w:rPr>
          <w:rFonts w:ascii="Times New Roman" w:hAnsi="Times New Roman" w:cs="Times New Roman"/>
          <w:sz w:val="28"/>
          <w:szCs w:val="28"/>
        </w:rPr>
        <w:t>муниципальной</w:t>
      </w:r>
      <w:r w:rsidRPr="00C42D85">
        <w:rPr>
          <w:rFonts w:ascii="Times New Roman" w:hAnsi="Times New Roman" w:cs="Times New Roman"/>
          <w:sz w:val="28"/>
          <w:szCs w:val="28"/>
        </w:rPr>
        <w:t xml:space="preserve"> гарантии и в течение срока ее действия, при котором результаты мониторинга финансового состояния принципала, </w:t>
      </w:r>
      <w:r w:rsidR="00532D6E">
        <w:rPr>
          <w:rFonts w:ascii="Times New Roman" w:hAnsi="Times New Roman" w:cs="Times New Roman"/>
          <w:sz w:val="28"/>
          <w:szCs w:val="28"/>
        </w:rPr>
        <w:t>б</w:t>
      </w:r>
      <w:r w:rsidRPr="00C42D85">
        <w:rPr>
          <w:rFonts w:ascii="Times New Roman" w:hAnsi="Times New Roman" w:cs="Times New Roman"/>
          <w:sz w:val="28"/>
          <w:szCs w:val="28"/>
        </w:rPr>
        <w:t>удут свидетельствовать о неудовлетворительности его финансового состояния</w:t>
      </w:r>
      <w:r w:rsidR="000776C7">
        <w:rPr>
          <w:rFonts w:ascii="Times New Roman" w:hAnsi="Times New Roman" w:cs="Times New Roman"/>
          <w:sz w:val="28"/>
          <w:szCs w:val="28"/>
        </w:rPr>
        <w:t xml:space="preserve"> (3 группа)</w:t>
      </w:r>
      <w:r w:rsidRPr="00C42D85">
        <w:rPr>
          <w:rFonts w:ascii="Times New Roman" w:hAnsi="Times New Roman" w:cs="Times New Roman"/>
          <w:sz w:val="28"/>
          <w:szCs w:val="28"/>
        </w:rPr>
        <w:t>.</w:t>
      </w:r>
    </w:p>
    <w:p w:rsidR="00B87CAB" w:rsidRDefault="00B87CAB" w:rsidP="00B87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 результатам определения </w:t>
      </w:r>
      <w:r w:rsidRPr="00F60024">
        <w:rPr>
          <w:rFonts w:ascii="Times New Roman" w:hAnsi="Times New Roman" w:cs="Times New Roman"/>
          <w:sz w:val="28"/>
          <w:szCs w:val="28"/>
        </w:rPr>
        <w:t xml:space="preserve">минимального объема (суммы) обеспечения исполнения обязательств принципала по удовлетворению регрессного требования гаранта к принципалу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0024">
        <w:rPr>
          <w:rFonts w:ascii="Times New Roman" w:hAnsi="Times New Roman" w:cs="Times New Roman"/>
          <w:sz w:val="28"/>
          <w:szCs w:val="28"/>
        </w:rPr>
        <w:t xml:space="preserve">гарантии оформляется заключение по форме согласно </w:t>
      </w:r>
      <w:r w:rsidR="00B30C79">
        <w:rPr>
          <w:rFonts w:ascii="Times New Roman" w:hAnsi="Times New Roman" w:cs="Times New Roman"/>
          <w:sz w:val="28"/>
          <w:szCs w:val="28"/>
        </w:rPr>
        <w:t>приложени</w:t>
      </w:r>
      <w:r w:rsidR="005A494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B89">
        <w:rPr>
          <w:rFonts w:ascii="Times New Roman" w:hAnsi="Times New Roman" w:cs="Times New Roman"/>
          <w:sz w:val="28"/>
          <w:szCs w:val="28"/>
        </w:rPr>
        <w:t xml:space="preserve">№ 1 </w:t>
      </w:r>
      <w:r>
        <w:rPr>
          <w:rFonts w:ascii="Times New Roman" w:hAnsi="Times New Roman" w:cs="Times New Roman"/>
          <w:sz w:val="28"/>
          <w:szCs w:val="28"/>
        </w:rPr>
        <w:t>к настоящему</w:t>
      </w:r>
      <w:r w:rsidRPr="00F60024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орядку</w:t>
      </w:r>
      <w:r w:rsidRPr="00F60024">
        <w:rPr>
          <w:rFonts w:ascii="Times New Roman" w:hAnsi="Times New Roman" w:cs="Times New Roman"/>
          <w:sz w:val="28"/>
          <w:szCs w:val="28"/>
        </w:rPr>
        <w:t>.</w:t>
      </w:r>
    </w:p>
    <w:p w:rsidR="00A12697" w:rsidRDefault="00A12697" w:rsidP="00B87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697" w:rsidRDefault="00A12697" w:rsidP="00B87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024" w:rsidRPr="00CD64EF" w:rsidRDefault="00F60024" w:rsidP="00DD5E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</w:p>
    <w:p w:rsidR="00946F87" w:rsidRPr="00CD64EF" w:rsidRDefault="005B1FC8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="00946F87" w:rsidRPr="00CD64E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46F87" w:rsidRPr="00CD64EF" w:rsidRDefault="00946F87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46F87" w:rsidRDefault="00946F87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</w:t>
      </w:r>
      <w:r w:rsidR="00B85DFB">
        <w:rPr>
          <w:rFonts w:ascii="Times New Roman" w:hAnsi="Times New Roman" w:cs="Times New Roman"/>
          <w:sz w:val="28"/>
          <w:szCs w:val="28"/>
        </w:rPr>
        <w:t xml:space="preserve"> 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   А.В. Румянцева</w:t>
      </w:r>
      <w:bookmarkEnd w:id="1"/>
    </w:p>
    <w:p w:rsidR="007C6D2B" w:rsidRPr="007C6D2B" w:rsidRDefault="007C6D2B" w:rsidP="007C6D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9F7509" w:rsidRDefault="009F7509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024" w:rsidRPr="000E13CA" w:rsidRDefault="00F60024" w:rsidP="000E1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Pr="000E13CA" w:rsidRDefault="005C7328" w:rsidP="000E1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3BA" w:rsidRDefault="008323BA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B89" w:rsidRDefault="00342B89" w:rsidP="00342B8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F612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к </w:t>
      </w:r>
      <w:r>
        <w:rPr>
          <w:rFonts w:ascii="Times New Roman" w:hAnsi="Times New Roman" w:cs="Times New Roman"/>
          <w:sz w:val="28"/>
          <w:szCs w:val="28"/>
        </w:rPr>
        <w:t>Поряд</w:t>
      </w:r>
      <w:r w:rsidRPr="00C01F9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01F99">
        <w:rPr>
          <w:rFonts w:ascii="Times New Roman" w:hAnsi="Times New Roman" w:cs="Times New Roman"/>
          <w:sz w:val="28"/>
          <w:szCs w:val="28"/>
        </w:rPr>
        <w:t xml:space="preserve"> </w:t>
      </w:r>
      <w:r w:rsidRPr="00342B89">
        <w:rPr>
          <w:rFonts w:ascii="Times New Roman" w:hAnsi="Times New Roman" w:cs="Times New Roman"/>
          <w:sz w:val="28"/>
          <w:szCs w:val="28"/>
        </w:rPr>
        <w:t xml:space="preserve">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</w:t>
      </w:r>
    </w:p>
    <w:p w:rsidR="00342B89" w:rsidRPr="00342B89" w:rsidRDefault="00342B89" w:rsidP="00342B89">
      <w:pPr>
        <w:spacing w:after="0" w:line="240" w:lineRule="auto"/>
        <w:ind w:left="5245"/>
        <w:rPr>
          <w:rFonts w:ascii="Times New Roman" w:eastAsiaTheme="minorEastAsia" w:hAnsi="Times New Roman"/>
          <w:bCs/>
          <w:sz w:val="28"/>
          <w:szCs w:val="28"/>
        </w:rPr>
      </w:pPr>
      <w:r w:rsidRPr="00342B89">
        <w:rPr>
          <w:rFonts w:ascii="Times New Roman" w:hAnsi="Times New Roman" w:cs="Times New Roman"/>
          <w:sz w:val="28"/>
          <w:szCs w:val="28"/>
        </w:rPr>
        <w:t xml:space="preserve">по </w:t>
      </w:r>
      <w:r w:rsidRPr="00342B89">
        <w:rPr>
          <w:rFonts w:ascii="Times New Roman" w:eastAsiaTheme="minorEastAsia" w:hAnsi="Times New Roman"/>
          <w:bCs/>
          <w:sz w:val="28"/>
          <w:szCs w:val="28"/>
        </w:rPr>
        <w:t>муниципальной гарантии Темрюкского городского поселения Темрюкского района</w:t>
      </w:r>
    </w:p>
    <w:p w:rsidR="005C7328" w:rsidRDefault="005C7328" w:rsidP="00A92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E3A" w:rsidRPr="00342B89" w:rsidRDefault="00077E3A" w:rsidP="00F60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B89" w:rsidRDefault="00077E3A" w:rsidP="00342B89">
      <w:pPr>
        <w:pStyle w:val="1"/>
        <w:spacing w:before="0" w:line="240" w:lineRule="auto"/>
        <w:jc w:val="center"/>
        <w:rPr>
          <w:rFonts w:ascii="Times New Roman" w:eastAsiaTheme="minorEastAsia" w:hAnsi="Times New Roman" w:cs="Times New Roman"/>
          <w:b w:val="0"/>
          <w:color w:val="auto"/>
        </w:rPr>
      </w:pPr>
      <w:r w:rsidRPr="00342B89">
        <w:rPr>
          <w:rFonts w:ascii="Times New Roman" w:eastAsiaTheme="minorEastAsia" w:hAnsi="Times New Roman" w:cs="Times New Roman"/>
          <w:color w:val="auto"/>
        </w:rPr>
        <w:t>Заключение</w:t>
      </w:r>
      <w:r w:rsidRPr="00342B89">
        <w:rPr>
          <w:rFonts w:ascii="Times New Roman" w:eastAsiaTheme="minorEastAsia" w:hAnsi="Times New Roman" w:cs="Times New Roman"/>
          <w:b w:val="0"/>
          <w:color w:val="auto"/>
        </w:rPr>
        <w:br/>
        <w:t xml:space="preserve">о минимальном объеме (сумме) обеспечения исполнения </w:t>
      </w:r>
    </w:p>
    <w:p w:rsidR="00342B89" w:rsidRDefault="00077E3A" w:rsidP="00342B89">
      <w:pPr>
        <w:pStyle w:val="1"/>
        <w:spacing w:before="0" w:line="240" w:lineRule="auto"/>
        <w:jc w:val="center"/>
        <w:rPr>
          <w:rFonts w:ascii="Times New Roman" w:eastAsiaTheme="minorEastAsia" w:hAnsi="Times New Roman"/>
          <w:b w:val="0"/>
          <w:color w:val="auto"/>
        </w:rPr>
      </w:pPr>
      <w:r w:rsidRPr="00342B89">
        <w:rPr>
          <w:rFonts w:ascii="Times New Roman" w:eastAsiaTheme="minorEastAsia" w:hAnsi="Times New Roman" w:cs="Times New Roman"/>
          <w:b w:val="0"/>
          <w:color w:val="auto"/>
        </w:rPr>
        <w:t xml:space="preserve">обязательств принципала по удовлетворению регрессного требования гаранта по </w:t>
      </w:r>
      <w:r w:rsidR="00342B89" w:rsidRPr="00342B89">
        <w:rPr>
          <w:rFonts w:ascii="Times New Roman" w:eastAsiaTheme="minorEastAsia" w:hAnsi="Times New Roman" w:cs="Times New Roman"/>
          <w:b w:val="0"/>
          <w:color w:val="auto"/>
        </w:rPr>
        <w:t>муниципальной</w:t>
      </w:r>
      <w:r w:rsidRPr="00342B89">
        <w:rPr>
          <w:rFonts w:ascii="Times New Roman" w:eastAsiaTheme="minorEastAsia" w:hAnsi="Times New Roman" w:cs="Times New Roman"/>
          <w:b w:val="0"/>
          <w:color w:val="auto"/>
        </w:rPr>
        <w:t xml:space="preserve"> гарантии </w:t>
      </w:r>
      <w:r w:rsidR="00342B89" w:rsidRPr="00342B89">
        <w:rPr>
          <w:rFonts w:ascii="Times New Roman" w:eastAsiaTheme="minorEastAsia" w:hAnsi="Times New Roman"/>
          <w:b w:val="0"/>
          <w:color w:val="auto"/>
        </w:rPr>
        <w:t xml:space="preserve">Темрюкского городского поселения </w:t>
      </w:r>
    </w:p>
    <w:p w:rsidR="00077E3A" w:rsidRDefault="00342B89" w:rsidP="00342B89">
      <w:pPr>
        <w:pStyle w:val="1"/>
        <w:spacing w:before="0" w:line="240" w:lineRule="auto"/>
        <w:jc w:val="center"/>
        <w:rPr>
          <w:rFonts w:ascii="Times New Roman" w:eastAsiaTheme="minorEastAsia" w:hAnsi="Times New Roman"/>
          <w:b w:val="0"/>
          <w:color w:val="auto"/>
        </w:rPr>
      </w:pPr>
      <w:r w:rsidRPr="00342B89">
        <w:rPr>
          <w:rFonts w:ascii="Times New Roman" w:eastAsiaTheme="minorEastAsia" w:hAnsi="Times New Roman"/>
          <w:b w:val="0"/>
          <w:color w:val="auto"/>
        </w:rPr>
        <w:t>Темрюкского района</w:t>
      </w:r>
    </w:p>
    <w:p w:rsidR="00342B89" w:rsidRPr="00342B89" w:rsidRDefault="00342B89" w:rsidP="00342B89"/>
    <w:p w:rsidR="00342B89" w:rsidRDefault="00342B89" w:rsidP="00342B89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077E3A" w:rsidRPr="00342B89">
        <w:rPr>
          <w:rFonts w:ascii="Times New Roman" w:hAnsi="Times New Roman" w:cs="Times New Roman"/>
          <w:sz w:val="28"/>
          <w:szCs w:val="28"/>
        </w:rPr>
        <w:t>группы по степен</w:t>
      </w:r>
      <w:r>
        <w:rPr>
          <w:rFonts w:ascii="Times New Roman" w:hAnsi="Times New Roman" w:cs="Times New Roman"/>
          <w:sz w:val="28"/>
          <w:szCs w:val="28"/>
        </w:rPr>
        <w:t xml:space="preserve">и удовлетворительности </w:t>
      </w:r>
      <w:r w:rsidR="00077E3A" w:rsidRPr="00342B89">
        <w:rPr>
          <w:rFonts w:ascii="Times New Roman" w:hAnsi="Times New Roman" w:cs="Times New Roman"/>
          <w:sz w:val="28"/>
          <w:szCs w:val="28"/>
        </w:rPr>
        <w:t>финансового</w:t>
      </w:r>
      <w:r>
        <w:rPr>
          <w:rFonts w:ascii="Times New Roman" w:hAnsi="Times New Roman" w:cs="Times New Roman"/>
          <w:sz w:val="28"/>
          <w:szCs w:val="28"/>
        </w:rPr>
        <w:t xml:space="preserve"> состояния </w:t>
      </w:r>
      <w:r w:rsidR="00077E3A" w:rsidRPr="00342B8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B89" w:rsidRDefault="00342B89" w:rsidP="00342B89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342B89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342B89">
        <w:rPr>
          <w:rFonts w:ascii="Times New Roman" w:hAnsi="Times New Roman" w:cs="Times New Roman"/>
        </w:rPr>
        <w:t>(наименование принципала)</w:t>
      </w:r>
    </w:p>
    <w:p w:rsidR="00077E3A" w:rsidRPr="00342B89" w:rsidRDefault="00077E3A" w:rsidP="00342B89">
      <w:pPr>
        <w:pStyle w:val="af3"/>
        <w:jc w:val="both"/>
        <w:rPr>
          <w:rFonts w:ascii="Times New Roman" w:hAnsi="Times New Roman" w:cs="Times New Roman"/>
        </w:rPr>
      </w:pPr>
      <w:r w:rsidRPr="00342B89">
        <w:rPr>
          <w:rFonts w:ascii="Times New Roman" w:hAnsi="Times New Roman" w:cs="Times New Roman"/>
          <w:sz w:val="28"/>
          <w:szCs w:val="28"/>
        </w:rPr>
        <w:t>(далее - принципал)</w:t>
      </w:r>
      <w:r w:rsidR="00342B89">
        <w:rPr>
          <w:rFonts w:ascii="Times New Roman" w:hAnsi="Times New Roman" w:cs="Times New Roman"/>
        </w:rPr>
        <w:t xml:space="preserve"> </w:t>
      </w:r>
      <w:r w:rsidRPr="00342B89">
        <w:rPr>
          <w:rFonts w:ascii="Times New Roman" w:hAnsi="Times New Roman" w:cs="Times New Roman"/>
          <w:sz w:val="28"/>
          <w:szCs w:val="28"/>
        </w:rPr>
        <w:t>и  минимального  объема  (суммы)  обеспечения  исполнения   обязательств   принципала</w:t>
      </w:r>
      <w:r w:rsidR="00342B89">
        <w:rPr>
          <w:rFonts w:ascii="Times New Roman" w:hAnsi="Times New Roman" w:cs="Times New Roman"/>
          <w:sz w:val="28"/>
          <w:szCs w:val="28"/>
        </w:rPr>
        <w:t xml:space="preserve"> по   </w:t>
      </w:r>
      <w:r w:rsidRPr="00342B89">
        <w:rPr>
          <w:rFonts w:ascii="Times New Roman" w:hAnsi="Times New Roman" w:cs="Times New Roman"/>
          <w:sz w:val="28"/>
          <w:szCs w:val="28"/>
        </w:rPr>
        <w:t>удовлетворению    регрессн</w:t>
      </w:r>
      <w:r w:rsidR="00342B89">
        <w:rPr>
          <w:rFonts w:ascii="Times New Roman" w:hAnsi="Times New Roman" w:cs="Times New Roman"/>
          <w:sz w:val="28"/>
          <w:szCs w:val="28"/>
        </w:rPr>
        <w:t xml:space="preserve">ого    требования    гаранта </w:t>
      </w:r>
      <w:r w:rsidR="00342B89" w:rsidRPr="00DD5ED2">
        <w:rPr>
          <w:rFonts w:ascii="Times New Roman" w:hAnsi="Times New Roman" w:cs="Times New Roman"/>
          <w:sz w:val="28"/>
          <w:szCs w:val="28"/>
        </w:rPr>
        <w:t xml:space="preserve">по муниципальной гарантии </w:t>
      </w:r>
      <w:r w:rsidR="00342B89" w:rsidRPr="00DD5ED2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342B89" w:rsidRPr="00DD5ED2">
        <w:rPr>
          <w:rFonts w:ascii="Times New Roman" w:hAnsi="Times New Roman" w:cs="Times New Roman"/>
          <w:sz w:val="28"/>
          <w:szCs w:val="28"/>
        </w:rPr>
        <w:t xml:space="preserve"> </w:t>
      </w:r>
      <w:r w:rsidR="00342B89">
        <w:rPr>
          <w:rFonts w:ascii="Times New Roman" w:hAnsi="Times New Roman" w:cs="Times New Roman"/>
          <w:sz w:val="28"/>
          <w:szCs w:val="28"/>
        </w:rPr>
        <w:t xml:space="preserve">осуществлено  </w:t>
      </w:r>
      <w:r w:rsidRPr="00342B89">
        <w:rPr>
          <w:rFonts w:ascii="Times New Roman" w:hAnsi="Times New Roman" w:cs="Times New Roman"/>
          <w:sz w:val="28"/>
          <w:szCs w:val="28"/>
        </w:rPr>
        <w:t>на  основании  результатов  анализа</w:t>
      </w:r>
      <w:r w:rsidR="00342B89">
        <w:rPr>
          <w:rFonts w:ascii="Times New Roman" w:hAnsi="Times New Roman" w:cs="Times New Roman"/>
          <w:sz w:val="28"/>
          <w:szCs w:val="28"/>
        </w:rPr>
        <w:t xml:space="preserve"> </w:t>
      </w:r>
      <w:r w:rsidRPr="00342B89">
        <w:rPr>
          <w:rFonts w:ascii="Times New Roman" w:hAnsi="Times New Roman" w:cs="Times New Roman"/>
          <w:sz w:val="28"/>
          <w:szCs w:val="28"/>
        </w:rPr>
        <w:t>финансовог</w:t>
      </w:r>
      <w:r w:rsidR="008E62F1">
        <w:rPr>
          <w:rFonts w:ascii="Times New Roman" w:hAnsi="Times New Roman" w:cs="Times New Roman"/>
          <w:sz w:val="28"/>
          <w:szCs w:val="28"/>
        </w:rPr>
        <w:t>о состояния принципала</w:t>
      </w:r>
      <w:r w:rsidRPr="00342B89">
        <w:rPr>
          <w:rFonts w:ascii="Times New Roman" w:hAnsi="Times New Roman" w:cs="Times New Roman"/>
          <w:sz w:val="28"/>
          <w:szCs w:val="28"/>
        </w:rPr>
        <w:t>.</w:t>
      </w:r>
    </w:p>
    <w:p w:rsidR="00DD08D0" w:rsidRDefault="00DD08D0" w:rsidP="00342B89">
      <w:pPr>
        <w:pStyle w:val="af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7E3A" w:rsidRPr="008E62F1" w:rsidRDefault="00077E3A" w:rsidP="00342B89">
      <w:pPr>
        <w:pStyle w:val="af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2F1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121393" w:rsidRDefault="00077E3A" w:rsidP="00121393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342B89">
        <w:rPr>
          <w:rFonts w:ascii="Times New Roman" w:hAnsi="Times New Roman" w:cs="Times New Roman"/>
          <w:sz w:val="28"/>
          <w:szCs w:val="28"/>
        </w:rPr>
        <w:t xml:space="preserve">Принципал </w:t>
      </w:r>
      <w:r w:rsidR="00121393">
        <w:rPr>
          <w:rFonts w:ascii="Times New Roman" w:hAnsi="Times New Roman" w:cs="Times New Roman"/>
          <w:sz w:val="28"/>
          <w:szCs w:val="28"/>
        </w:rPr>
        <w:t xml:space="preserve">  </w:t>
      </w:r>
      <w:r w:rsidRPr="00342B89">
        <w:rPr>
          <w:rFonts w:ascii="Times New Roman" w:hAnsi="Times New Roman" w:cs="Times New Roman"/>
          <w:sz w:val="28"/>
          <w:szCs w:val="28"/>
        </w:rPr>
        <w:t>относится</w:t>
      </w:r>
      <w:r w:rsidR="00121393">
        <w:rPr>
          <w:rFonts w:ascii="Times New Roman" w:hAnsi="Times New Roman" w:cs="Times New Roman"/>
          <w:sz w:val="28"/>
          <w:szCs w:val="28"/>
        </w:rPr>
        <w:t xml:space="preserve">  </w:t>
      </w:r>
      <w:r w:rsidRPr="00342B89">
        <w:rPr>
          <w:rFonts w:ascii="Times New Roman" w:hAnsi="Times New Roman" w:cs="Times New Roman"/>
          <w:sz w:val="28"/>
          <w:szCs w:val="28"/>
        </w:rPr>
        <w:t xml:space="preserve"> к </w:t>
      </w:r>
      <w:r w:rsidR="008E62F1">
        <w:rPr>
          <w:rFonts w:ascii="Times New Roman" w:hAnsi="Times New Roman" w:cs="Times New Roman"/>
          <w:sz w:val="28"/>
          <w:szCs w:val="28"/>
        </w:rPr>
        <w:t>____</w:t>
      </w:r>
      <w:r w:rsidR="00121393">
        <w:rPr>
          <w:rFonts w:ascii="Times New Roman" w:hAnsi="Times New Roman" w:cs="Times New Roman"/>
          <w:sz w:val="28"/>
          <w:szCs w:val="28"/>
        </w:rPr>
        <w:t xml:space="preserve"> </w:t>
      </w:r>
      <w:r w:rsidRPr="00342B89">
        <w:rPr>
          <w:rFonts w:ascii="Times New Roman" w:hAnsi="Times New Roman" w:cs="Times New Roman"/>
          <w:sz w:val="28"/>
          <w:szCs w:val="28"/>
        </w:rPr>
        <w:t>групп</w:t>
      </w:r>
      <w:r w:rsidR="00121393">
        <w:rPr>
          <w:rFonts w:ascii="Times New Roman" w:hAnsi="Times New Roman" w:cs="Times New Roman"/>
          <w:sz w:val="28"/>
          <w:szCs w:val="28"/>
        </w:rPr>
        <w:t>е   принципалов   с ___________</w:t>
      </w:r>
      <w:r w:rsidRPr="00342B89">
        <w:rPr>
          <w:rFonts w:ascii="Times New Roman" w:hAnsi="Times New Roman" w:cs="Times New Roman"/>
          <w:sz w:val="28"/>
          <w:szCs w:val="28"/>
        </w:rPr>
        <w:t>_________</w:t>
      </w:r>
      <w:r w:rsidR="00121393" w:rsidRPr="00121393">
        <w:rPr>
          <w:rFonts w:ascii="Times New Roman" w:hAnsi="Times New Roman" w:cs="Times New Roman"/>
          <w:sz w:val="28"/>
          <w:szCs w:val="28"/>
        </w:rPr>
        <w:t xml:space="preserve"> </w:t>
      </w:r>
      <w:r w:rsidR="00121393" w:rsidRPr="00342B89">
        <w:rPr>
          <w:rFonts w:ascii="Times New Roman" w:hAnsi="Times New Roman" w:cs="Times New Roman"/>
          <w:sz w:val="28"/>
          <w:szCs w:val="28"/>
        </w:rPr>
        <w:t>степенью удовлетворительности финансового состояния.</w:t>
      </w:r>
      <w:r w:rsidR="008E62F1">
        <w:rPr>
          <w:rFonts w:ascii="Times New Roman" w:hAnsi="Times New Roman" w:cs="Times New Roman"/>
        </w:rPr>
        <w:t xml:space="preserve"> </w:t>
      </w:r>
      <w:r w:rsidR="00121393">
        <w:rPr>
          <w:rFonts w:ascii="Times New Roman" w:hAnsi="Times New Roman" w:cs="Times New Roman"/>
        </w:rPr>
        <w:t xml:space="preserve">                 </w:t>
      </w:r>
    </w:p>
    <w:p w:rsidR="008E62F1" w:rsidRPr="00121393" w:rsidRDefault="00121393" w:rsidP="00121393">
      <w:pPr>
        <w:pStyle w:val="af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2F1">
        <w:rPr>
          <w:rFonts w:ascii="Times New Roman" w:hAnsi="Times New Roman" w:cs="Times New Roman"/>
        </w:rPr>
        <w:t>(высокой, средней</w:t>
      </w:r>
      <w:r w:rsidR="00077E3A" w:rsidRPr="008E62F1">
        <w:rPr>
          <w:rFonts w:ascii="Times New Roman" w:hAnsi="Times New Roman" w:cs="Times New Roman"/>
        </w:rPr>
        <w:t>)</w:t>
      </w:r>
    </w:p>
    <w:p w:rsidR="00077E3A" w:rsidRDefault="00077E3A" w:rsidP="00121393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B89">
        <w:rPr>
          <w:rFonts w:ascii="Times New Roman" w:hAnsi="Times New Roman" w:cs="Times New Roman"/>
          <w:sz w:val="28"/>
          <w:szCs w:val="28"/>
        </w:rPr>
        <w:t>Минимальный    объем    (сумма)    обеспечения    исполнения    обязательств</w:t>
      </w:r>
      <w:r w:rsidR="00342B89">
        <w:rPr>
          <w:rFonts w:ascii="Times New Roman" w:hAnsi="Times New Roman" w:cs="Times New Roman"/>
          <w:sz w:val="28"/>
          <w:szCs w:val="28"/>
        </w:rPr>
        <w:t xml:space="preserve"> </w:t>
      </w:r>
      <w:r w:rsidR="00623951">
        <w:rPr>
          <w:rFonts w:ascii="Times New Roman" w:hAnsi="Times New Roman" w:cs="Times New Roman"/>
          <w:sz w:val="28"/>
          <w:szCs w:val="28"/>
        </w:rPr>
        <w:t xml:space="preserve"> </w:t>
      </w:r>
      <w:r w:rsidRPr="00342B89">
        <w:rPr>
          <w:rFonts w:ascii="Times New Roman" w:hAnsi="Times New Roman" w:cs="Times New Roman"/>
          <w:sz w:val="28"/>
          <w:szCs w:val="28"/>
        </w:rPr>
        <w:t xml:space="preserve">принципала  по  удовлетворению  регрессного требования гаранта по </w:t>
      </w:r>
      <w:r w:rsidR="00121393" w:rsidRPr="00DD5ED2">
        <w:rPr>
          <w:rFonts w:ascii="Times New Roman" w:hAnsi="Times New Roman" w:cs="Times New Roman"/>
          <w:sz w:val="28"/>
          <w:szCs w:val="28"/>
        </w:rPr>
        <w:t xml:space="preserve">муниципальной гарантии </w:t>
      </w:r>
      <w:r w:rsidR="00121393" w:rsidRPr="00DD5ED2">
        <w:rPr>
          <w:rFonts w:ascii="Times New Roman" w:hAnsi="Times New Roman"/>
          <w:sz w:val="28"/>
          <w:szCs w:val="28"/>
        </w:rPr>
        <w:t>Темрюкского городского поселения Темрюкского район</w:t>
      </w:r>
      <w:r w:rsidR="00121393">
        <w:rPr>
          <w:rFonts w:ascii="Times New Roman" w:hAnsi="Times New Roman"/>
          <w:sz w:val="28"/>
          <w:szCs w:val="28"/>
        </w:rPr>
        <w:t>а</w:t>
      </w:r>
      <w:r w:rsidRPr="00342B89">
        <w:rPr>
          <w:rFonts w:ascii="Times New Roman" w:hAnsi="Times New Roman" w:cs="Times New Roman"/>
          <w:sz w:val="28"/>
          <w:szCs w:val="28"/>
        </w:rPr>
        <w:t xml:space="preserve"> составляет _____ процентов </w:t>
      </w:r>
      <w:r w:rsidR="00121393">
        <w:rPr>
          <w:rFonts w:ascii="Times New Roman" w:hAnsi="Times New Roman" w:cs="Times New Roman"/>
          <w:sz w:val="28"/>
          <w:szCs w:val="28"/>
        </w:rPr>
        <w:t xml:space="preserve">от предельной суммы муниципальной </w:t>
      </w:r>
      <w:r w:rsidR="00121393" w:rsidRPr="00F60024">
        <w:rPr>
          <w:rFonts w:ascii="Times New Roman" w:hAnsi="Times New Roman" w:cs="Times New Roman"/>
          <w:sz w:val="28"/>
          <w:szCs w:val="28"/>
        </w:rPr>
        <w:t>гарантии</w:t>
      </w:r>
      <w:r w:rsidR="007841E7">
        <w:rPr>
          <w:rFonts w:ascii="Times New Roman" w:hAnsi="Times New Roman" w:cs="Times New Roman"/>
          <w:sz w:val="28"/>
          <w:szCs w:val="28"/>
        </w:rPr>
        <w:t xml:space="preserve"> </w:t>
      </w:r>
      <w:r w:rsidR="007841E7" w:rsidRPr="00DD5ED2">
        <w:rPr>
          <w:rFonts w:ascii="Times New Roman" w:hAnsi="Times New Roman"/>
          <w:sz w:val="28"/>
          <w:szCs w:val="28"/>
        </w:rPr>
        <w:t>Темрюкского городского поселения Темрюкского район</w:t>
      </w:r>
      <w:r w:rsidR="007841E7">
        <w:rPr>
          <w:rFonts w:ascii="Times New Roman" w:hAnsi="Times New Roman"/>
          <w:sz w:val="28"/>
          <w:szCs w:val="28"/>
        </w:rPr>
        <w:t>а</w:t>
      </w:r>
      <w:r w:rsidR="00121393">
        <w:rPr>
          <w:rFonts w:ascii="Times New Roman" w:hAnsi="Times New Roman" w:cs="Times New Roman"/>
          <w:sz w:val="28"/>
          <w:szCs w:val="28"/>
        </w:rPr>
        <w:t>.</w:t>
      </w:r>
    </w:p>
    <w:p w:rsidR="00121393" w:rsidRPr="00DD08D0" w:rsidRDefault="00121393" w:rsidP="00121393">
      <w:pPr>
        <w:rPr>
          <w:sz w:val="16"/>
          <w:szCs w:val="16"/>
          <w:lang w:eastAsia="ru-RU"/>
        </w:rPr>
      </w:pPr>
    </w:p>
    <w:p w:rsidR="005D14EE" w:rsidRDefault="005D14EE" w:rsidP="005D14E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5D14EE" w:rsidRDefault="005D14EE" w:rsidP="005D14E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Темрюкского городского</w:t>
      </w:r>
    </w:p>
    <w:p w:rsidR="005D14EE" w:rsidRDefault="005D14EE" w:rsidP="005D14E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Темрюкского района       ________________     </w:t>
      </w:r>
      <w:r w:rsidR="00B85DF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_________________</w:t>
      </w:r>
    </w:p>
    <w:p w:rsidR="005D14EE" w:rsidRDefault="005D14EE" w:rsidP="005D14E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58162D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</w:t>
      </w:r>
      <w:r w:rsidRPr="0058162D">
        <w:rPr>
          <w:rFonts w:ascii="Times New Roman" w:eastAsia="Times New Roman" w:hAnsi="Times New Roman" w:cs="Times New Roman"/>
          <w:sz w:val="16"/>
          <w:szCs w:val="16"/>
        </w:rPr>
        <w:t xml:space="preserve">    (подпись)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</w:t>
      </w:r>
      <w:r w:rsidR="00B85DFB">
        <w:rPr>
          <w:rFonts w:ascii="Times New Roman" w:eastAsia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r w:rsidRPr="0058162D">
        <w:rPr>
          <w:rFonts w:ascii="Times New Roman" w:eastAsia="Times New Roman" w:hAnsi="Times New Roman" w:cs="Times New Roman"/>
          <w:sz w:val="16"/>
          <w:szCs w:val="16"/>
        </w:rPr>
        <w:t xml:space="preserve">(расшифровка подписи)             </w:t>
      </w:r>
      <w:r w:rsidRPr="0058162D">
        <w:rPr>
          <w:rFonts w:ascii="Times New Roman" w:eastAsia="Times New Roman" w:hAnsi="Times New Roman" w:cs="Times New Roman"/>
          <w:b/>
          <w:bCs/>
          <w:sz w:val="16"/>
          <w:szCs w:val="16"/>
        </w:rPr>
        <w:br/>
      </w:r>
    </w:p>
    <w:p w:rsidR="005B1FC8" w:rsidRDefault="005B1FC8" w:rsidP="005D14E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5B1FC8" w:rsidRDefault="005B1FC8" w:rsidP="005D14E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5B1FC8" w:rsidRPr="00CD64EF" w:rsidRDefault="005B1FC8" w:rsidP="005B1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CD64E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5B1FC8" w:rsidRPr="00CD64EF" w:rsidRDefault="005B1FC8" w:rsidP="005B1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5B1FC8" w:rsidRDefault="005B1FC8" w:rsidP="005B1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   А.В. Румянцева</w:t>
      </w:r>
    </w:p>
    <w:p w:rsidR="00D51459" w:rsidRDefault="00D51459" w:rsidP="00121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51459" w:rsidSect="00B85DFB">
      <w:headerReference w:type="default" r:id="rId8"/>
      <w:pgSz w:w="11905" w:h="16838"/>
      <w:pgMar w:top="1134" w:right="565" w:bottom="851" w:left="1418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724" w:rsidRDefault="00805724" w:rsidP="00C332F1">
      <w:pPr>
        <w:spacing w:after="0" w:line="240" w:lineRule="auto"/>
      </w:pPr>
      <w:r>
        <w:separator/>
      </w:r>
    </w:p>
  </w:endnote>
  <w:endnote w:type="continuationSeparator" w:id="1">
    <w:p w:rsidR="00805724" w:rsidRDefault="00805724" w:rsidP="00C33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724" w:rsidRDefault="00805724" w:rsidP="00C332F1">
      <w:pPr>
        <w:spacing w:after="0" w:line="240" w:lineRule="auto"/>
      </w:pPr>
      <w:r>
        <w:separator/>
      </w:r>
    </w:p>
  </w:footnote>
  <w:footnote w:type="continuationSeparator" w:id="1">
    <w:p w:rsidR="00805724" w:rsidRDefault="00805724" w:rsidP="00C33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6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3165E" w:rsidRDefault="002D2FB8">
        <w:pPr>
          <w:pStyle w:val="a3"/>
          <w:jc w:val="center"/>
        </w:pPr>
        <w:r w:rsidRPr="0050717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3165E" w:rsidRPr="0050717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0717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41E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0717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3165E" w:rsidRDefault="00F316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F469D"/>
    <w:multiLevelType w:val="hybridMultilevel"/>
    <w:tmpl w:val="BF98D83C"/>
    <w:lvl w:ilvl="0" w:tplc="AACC08E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23650E"/>
    <w:rsid w:val="00004D6A"/>
    <w:rsid w:val="0001585F"/>
    <w:rsid w:val="00016557"/>
    <w:rsid w:val="000229E2"/>
    <w:rsid w:val="000234A8"/>
    <w:rsid w:val="000242F4"/>
    <w:rsid w:val="00027E5A"/>
    <w:rsid w:val="00044F31"/>
    <w:rsid w:val="00056886"/>
    <w:rsid w:val="0006050D"/>
    <w:rsid w:val="00067BBE"/>
    <w:rsid w:val="00076F3F"/>
    <w:rsid w:val="000776C7"/>
    <w:rsid w:val="00077E3A"/>
    <w:rsid w:val="000857E0"/>
    <w:rsid w:val="00086D2E"/>
    <w:rsid w:val="00087BC4"/>
    <w:rsid w:val="00093E40"/>
    <w:rsid w:val="000951B7"/>
    <w:rsid w:val="000A15CC"/>
    <w:rsid w:val="000A56D5"/>
    <w:rsid w:val="000B6C9B"/>
    <w:rsid w:val="000C36A2"/>
    <w:rsid w:val="000C523B"/>
    <w:rsid w:val="000E13CA"/>
    <w:rsid w:val="000E46CD"/>
    <w:rsid w:val="000E4EB8"/>
    <w:rsid w:val="000E6DEB"/>
    <w:rsid w:val="000F4D05"/>
    <w:rsid w:val="000F52DB"/>
    <w:rsid w:val="000F7018"/>
    <w:rsid w:val="00101C80"/>
    <w:rsid w:val="00105A0C"/>
    <w:rsid w:val="00110327"/>
    <w:rsid w:val="00111E6A"/>
    <w:rsid w:val="00113E67"/>
    <w:rsid w:val="00116323"/>
    <w:rsid w:val="00120D79"/>
    <w:rsid w:val="00121393"/>
    <w:rsid w:val="001230C6"/>
    <w:rsid w:val="00126954"/>
    <w:rsid w:val="001357A1"/>
    <w:rsid w:val="00141984"/>
    <w:rsid w:val="00142858"/>
    <w:rsid w:val="00145AC2"/>
    <w:rsid w:val="00147CBD"/>
    <w:rsid w:val="00150DB4"/>
    <w:rsid w:val="00162C0A"/>
    <w:rsid w:val="00165D08"/>
    <w:rsid w:val="00167B31"/>
    <w:rsid w:val="00173D69"/>
    <w:rsid w:val="001762DB"/>
    <w:rsid w:val="00180012"/>
    <w:rsid w:val="001816DA"/>
    <w:rsid w:val="00181CEB"/>
    <w:rsid w:val="00191EFD"/>
    <w:rsid w:val="001961A2"/>
    <w:rsid w:val="001A4FED"/>
    <w:rsid w:val="001A78E3"/>
    <w:rsid w:val="001B4F3D"/>
    <w:rsid w:val="001B75F5"/>
    <w:rsid w:val="001C4FE4"/>
    <w:rsid w:val="001C75B2"/>
    <w:rsid w:val="001C77F0"/>
    <w:rsid w:val="001D4A38"/>
    <w:rsid w:val="001D7C77"/>
    <w:rsid w:val="001E02BA"/>
    <w:rsid w:val="001E6E07"/>
    <w:rsid w:val="002009B4"/>
    <w:rsid w:val="0020328B"/>
    <w:rsid w:val="00214E7C"/>
    <w:rsid w:val="002169DB"/>
    <w:rsid w:val="00217A53"/>
    <w:rsid w:val="00232705"/>
    <w:rsid w:val="002340F6"/>
    <w:rsid w:val="00234F0C"/>
    <w:rsid w:val="0023650E"/>
    <w:rsid w:val="0024009A"/>
    <w:rsid w:val="002419B8"/>
    <w:rsid w:val="00242BA6"/>
    <w:rsid w:val="00252E20"/>
    <w:rsid w:val="00261A39"/>
    <w:rsid w:val="00265710"/>
    <w:rsid w:val="00267028"/>
    <w:rsid w:val="0027318D"/>
    <w:rsid w:val="002754BE"/>
    <w:rsid w:val="002755EF"/>
    <w:rsid w:val="00280DDF"/>
    <w:rsid w:val="00291B39"/>
    <w:rsid w:val="002A1932"/>
    <w:rsid w:val="002A20D3"/>
    <w:rsid w:val="002A38F7"/>
    <w:rsid w:val="002A7473"/>
    <w:rsid w:val="002B2D96"/>
    <w:rsid w:val="002B35E7"/>
    <w:rsid w:val="002B76CD"/>
    <w:rsid w:val="002C3315"/>
    <w:rsid w:val="002C6836"/>
    <w:rsid w:val="002D2AFD"/>
    <w:rsid w:val="002D2FB8"/>
    <w:rsid w:val="002D2FFA"/>
    <w:rsid w:val="002D30F4"/>
    <w:rsid w:val="002D7340"/>
    <w:rsid w:val="002E3DEB"/>
    <w:rsid w:val="002E471F"/>
    <w:rsid w:val="002E4886"/>
    <w:rsid w:val="002F0205"/>
    <w:rsid w:val="00300064"/>
    <w:rsid w:val="00301833"/>
    <w:rsid w:val="0030716B"/>
    <w:rsid w:val="00310681"/>
    <w:rsid w:val="00316C5B"/>
    <w:rsid w:val="00321EF5"/>
    <w:rsid w:val="00323563"/>
    <w:rsid w:val="003242F0"/>
    <w:rsid w:val="00326CF8"/>
    <w:rsid w:val="00327522"/>
    <w:rsid w:val="00333BDB"/>
    <w:rsid w:val="00333CCF"/>
    <w:rsid w:val="00334A41"/>
    <w:rsid w:val="00335A34"/>
    <w:rsid w:val="00337345"/>
    <w:rsid w:val="00340C37"/>
    <w:rsid w:val="00342B89"/>
    <w:rsid w:val="00343726"/>
    <w:rsid w:val="00343F1D"/>
    <w:rsid w:val="00345CCE"/>
    <w:rsid w:val="0034702F"/>
    <w:rsid w:val="003478A5"/>
    <w:rsid w:val="0035168E"/>
    <w:rsid w:val="00352C3F"/>
    <w:rsid w:val="00365E9A"/>
    <w:rsid w:val="0036750E"/>
    <w:rsid w:val="00372D4F"/>
    <w:rsid w:val="003742D2"/>
    <w:rsid w:val="00381024"/>
    <w:rsid w:val="00381125"/>
    <w:rsid w:val="00382A80"/>
    <w:rsid w:val="00387C30"/>
    <w:rsid w:val="00392F64"/>
    <w:rsid w:val="003930EA"/>
    <w:rsid w:val="0039595C"/>
    <w:rsid w:val="00395ED4"/>
    <w:rsid w:val="003A33D8"/>
    <w:rsid w:val="003B145D"/>
    <w:rsid w:val="003B1BF8"/>
    <w:rsid w:val="003B27BC"/>
    <w:rsid w:val="003B509C"/>
    <w:rsid w:val="003B58EA"/>
    <w:rsid w:val="003C077C"/>
    <w:rsid w:val="003C15F6"/>
    <w:rsid w:val="003C3811"/>
    <w:rsid w:val="003F1F4D"/>
    <w:rsid w:val="003F5C74"/>
    <w:rsid w:val="0040100D"/>
    <w:rsid w:val="00404E6F"/>
    <w:rsid w:val="004157A2"/>
    <w:rsid w:val="00426324"/>
    <w:rsid w:val="004269EF"/>
    <w:rsid w:val="00426E98"/>
    <w:rsid w:val="004342A6"/>
    <w:rsid w:val="00435A49"/>
    <w:rsid w:val="00437971"/>
    <w:rsid w:val="00446022"/>
    <w:rsid w:val="00446558"/>
    <w:rsid w:val="004478E7"/>
    <w:rsid w:val="0045609D"/>
    <w:rsid w:val="00456A13"/>
    <w:rsid w:val="00462005"/>
    <w:rsid w:val="0046338E"/>
    <w:rsid w:val="0046789D"/>
    <w:rsid w:val="0048363F"/>
    <w:rsid w:val="004870C9"/>
    <w:rsid w:val="0049064C"/>
    <w:rsid w:val="004974D7"/>
    <w:rsid w:val="0049755D"/>
    <w:rsid w:val="004979DA"/>
    <w:rsid w:val="004A3346"/>
    <w:rsid w:val="004A3F08"/>
    <w:rsid w:val="004B23E3"/>
    <w:rsid w:val="004B3AC3"/>
    <w:rsid w:val="004B6D18"/>
    <w:rsid w:val="004C1E48"/>
    <w:rsid w:val="004D1B59"/>
    <w:rsid w:val="004E1980"/>
    <w:rsid w:val="004F4C6A"/>
    <w:rsid w:val="00501B59"/>
    <w:rsid w:val="00506B65"/>
    <w:rsid w:val="00507171"/>
    <w:rsid w:val="00507848"/>
    <w:rsid w:val="005102BF"/>
    <w:rsid w:val="00523893"/>
    <w:rsid w:val="00524427"/>
    <w:rsid w:val="005271FE"/>
    <w:rsid w:val="00527A84"/>
    <w:rsid w:val="00532D6E"/>
    <w:rsid w:val="00535293"/>
    <w:rsid w:val="005401CC"/>
    <w:rsid w:val="00543163"/>
    <w:rsid w:val="00544114"/>
    <w:rsid w:val="00545D7A"/>
    <w:rsid w:val="00557265"/>
    <w:rsid w:val="005621EB"/>
    <w:rsid w:val="005668B0"/>
    <w:rsid w:val="0056780F"/>
    <w:rsid w:val="00577CC4"/>
    <w:rsid w:val="00577CDB"/>
    <w:rsid w:val="0058019B"/>
    <w:rsid w:val="00580282"/>
    <w:rsid w:val="00580E65"/>
    <w:rsid w:val="00585B1B"/>
    <w:rsid w:val="005900B9"/>
    <w:rsid w:val="005931BC"/>
    <w:rsid w:val="005A4942"/>
    <w:rsid w:val="005A674F"/>
    <w:rsid w:val="005A7757"/>
    <w:rsid w:val="005B0A7F"/>
    <w:rsid w:val="005B1FC8"/>
    <w:rsid w:val="005B5AEA"/>
    <w:rsid w:val="005C0F8B"/>
    <w:rsid w:val="005C1AC4"/>
    <w:rsid w:val="005C6F2D"/>
    <w:rsid w:val="005C7328"/>
    <w:rsid w:val="005C7D23"/>
    <w:rsid w:val="005D10F2"/>
    <w:rsid w:val="005D14EE"/>
    <w:rsid w:val="005D4450"/>
    <w:rsid w:val="005D4B22"/>
    <w:rsid w:val="005F5202"/>
    <w:rsid w:val="005F5247"/>
    <w:rsid w:val="005F5AD3"/>
    <w:rsid w:val="00607F9C"/>
    <w:rsid w:val="00610FC9"/>
    <w:rsid w:val="006137FF"/>
    <w:rsid w:val="006139A3"/>
    <w:rsid w:val="00615B94"/>
    <w:rsid w:val="00623745"/>
    <w:rsid w:val="00623951"/>
    <w:rsid w:val="00625CA7"/>
    <w:rsid w:val="00627560"/>
    <w:rsid w:val="00632948"/>
    <w:rsid w:val="006347B6"/>
    <w:rsid w:val="00651ABC"/>
    <w:rsid w:val="00654B93"/>
    <w:rsid w:val="00665EE7"/>
    <w:rsid w:val="00670900"/>
    <w:rsid w:val="006742B3"/>
    <w:rsid w:val="00681A16"/>
    <w:rsid w:val="006825FF"/>
    <w:rsid w:val="0068364F"/>
    <w:rsid w:val="006841A9"/>
    <w:rsid w:val="006846D3"/>
    <w:rsid w:val="00693DBD"/>
    <w:rsid w:val="006A14D8"/>
    <w:rsid w:val="006B0383"/>
    <w:rsid w:val="006B3EDB"/>
    <w:rsid w:val="006D3DFF"/>
    <w:rsid w:val="006D56E2"/>
    <w:rsid w:val="006D67A4"/>
    <w:rsid w:val="006E0FF8"/>
    <w:rsid w:val="006E2C19"/>
    <w:rsid w:val="006F232F"/>
    <w:rsid w:val="006F4303"/>
    <w:rsid w:val="006F5B3C"/>
    <w:rsid w:val="006F7B71"/>
    <w:rsid w:val="006F7E25"/>
    <w:rsid w:val="007035EF"/>
    <w:rsid w:val="00727419"/>
    <w:rsid w:val="00732660"/>
    <w:rsid w:val="0073290B"/>
    <w:rsid w:val="007348A7"/>
    <w:rsid w:val="0073753C"/>
    <w:rsid w:val="00746CCB"/>
    <w:rsid w:val="00746DBC"/>
    <w:rsid w:val="00756DF4"/>
    <w:rsid w:val="00761649"/>
    <w:rsid w:val="0076636B"/>
    <w:rsid w:val="0077571C"/>
    <w:rsid w:val="007764B8"/>
    <w:rsid w:val="00781829"/>
    <w:rsid w:val="007841E7"/>
    <w:rsid w:val="00784371"/>
    <w:rsid w:val="0078690B"/>
    <w:rsid w:val="00794D31"/>
    <w:rsid w:val="00795331"/>
    <w:rsid w:val="00797FD0"/>
    <w:rsid w:val="007A0DB3"/>
    <w:rsid w:val="007B5BE6"/>
    <w:rsid w:val="007B60F2"/>
    <w:rsid w:val="007C5586"/>
    <w:rsid w:val="007C5FA2"/>
    <w:rsid w:val="007C6D2B"/>
    <w:rsid w:val="007D42AF"/>
    <w:rsid w:val="007E2249"/>
    <w:rsid w:val="007F1FAB"/>
    <w:rsid w:val="007F4BF8"/>
    <w:rsid w:val="0080233E"/>
    <w:rsid w:val="00805724"/>
    <w:rsid w:val="008217F5"/>
    <w:rsid w:val="00822F4E"/>
    <w:rsid w:val="008319DA"/>
    <w:rsid w:val="008323BA"/>
    <w:rsid w:val="00832652"/>
    <w:rsid w:val="00833239"/>
    <w:rsid w:val="00851265"/>
    <w:rsid w:val="00855153"/>
    <w:rsid w:val="0086307D"/>
    <w:rsid w:val="00875529"/>
    <w:rsid w:val="00876058"/>
    <w:rsid w:val="00880E07"/>
    <w:rsid w:val="00886B6C"/>
    <w:rsid w:val="0089019E"/>
    <w:rsid w:val="008A0354"/>
    <w:rsid w:val="008A1372"/>
    <w:rsid w:val="008A341F"/>
    <w:rsid w:val="008A4677"/>
    <w:rsid w:val="008B22EC"/>
    <w:rsid w:val="008B5403"/>
    <w:rsid w:val="008C21A1"/>
    <w:rsid w:val="008D0A5A"/>
    <w:rsid w:val="008D32BF"/>
    <w:rsid w:val="008D39AB"/>
    <w:rsid w:val="008E3B85"/>
    <w:rsid w:val="008E62F1"/>
    <w:rsid w:val="008E7D34"/>
    <w:rsid w:val="008F2E0B"/>
    <w:rsid w:val="009015D7"/>
    <w:rsid w:val="00920AA6"/>
    <w:rsid w:val="0092561B"/>
    <w:rsid w:val="00925E4C"/>
    <w:rsid w:val="00940B7D"/>
    <w:rsid w:val="009452BA"/>
    <w:rsid w:val="00946F87"/>
    <w:rsid w:val="00950F02"/>
    <w:rsid w:val="00955F5C"/>
    <w:rsid w:val="00961194"/>
    <w:rsid w:val="0096362E"/>
    <w:rsid w:val="00966062"/>
    <w:rsid w:val="00966BC5"/>
    <w:rsid w:val="0097641A"/>
    <w:rsid w:val="0098595E"/>
    <w:rsid w:val="00986CBE"/>
    <w:rsid w:val="00987054"/>
    <w:rsid w:val="00992769"/>
    <w:rsid w:val="00992A2E"/>
    <w:rsid w:val="009A0600"/>
    <w:rsid w:val="009A36F5"/>
    <w:rsid w:val="009A43B2"/>
    <w:rsid w:val="009A5DFD"/>
    <w:rsid w:val="009A613F"/>
    <w:rsid w:val="009A7B94"/>
    <w:rsid w:val="009B34D3"/>
    <w:rsid w:val="009D2016"/>
    <w:rsid w:val="009D2C3C"/>
    <w:rsid w:val="009D6918"/>
    <w:rsid w:val="009E1A76"/>
    <w:rsid w:val="009E489D"/>
    <w:rsid w:val="009E55D5"/>
    <w:rsid w:val="009E79F3"/>
    <w:rsid w:val="009F7509"/>
    <w:rsid w:val="009F7E4D"/>
    <w:rsid w:val="00A018D9"/>
    <w:rsid w:val="00A01F1B"/>
    <w:rsid w:val="00A07DDF"/>
    <w:rsid w:val="00A12697"/>
    <w:rsid w:val="00A16723"/>
    <w:rsid w:val="00A17F6E"/>
    <w:rsid w:val="00A26DEC"/>
    <w:rsid w:val="00A309EB"/>
    <w:rsid w:val="00A50BFE"/>
    <w:rsid w:val="00A540B1"/>
    <w:rsid w:val="00A55876"/>
    <w:rsid w:val="00A562F3"/>
    <w:rsid w:val="00A663DA"/>
    <w:rsid w:val="00A8388D"/>
    <w:rsid w:val="00A919D9"/>
    <w:rsid w:val="00A92D2D"/>
    <w:rsid w:val="00A93AEC"/>
    <w:rsid w:val="00A93F9E"/>
    <w:rsid w:val="00AA3003"/>
    <w:rsid w:val="00AA48CA"/>
    <w:rsid w:val="00AA4FD6"/>
    <w:rsid w:val="00AB3266"/>
    <w:rsid w:val="00AB5E45"/>
    <w:rsid w:val="00AB6336"/>
    <w:rsid w:val="00AD04EF"/>
    <w:rsid w:val="00AD43E1"/>
    <w:rsid w:val="00AE0941"/>
    <w:rsid w:val="00AE549D"/>
    <w:rsid w:val="00AF170C"/>
    <w:rsid w:val="00AF366C"/>
    <w:rsid w:val="00AF5651"/>
    <w:rsid w:val="00AF5BF1"/>
    <w:rsid w:val="00B003B1"/>
    <w:rsid w:val="00B0777A"/>
    <w:rsid w:val="00B11260"/>
    <w:rsid w:val="00B17CE9"/>
    <w:rsid w:val="00B20DFB"/>
    <w:rsid w:val="00B30C79"/>
    <w:rsid w:val="00B31770"/>
    <w:rsid w:val="00B43888"/>
    <w:rsid w:val="00B525E8"/>
    <w:rsid w:val="00B60E10"/>
    <w:rsid w:val="00B67056"/>
    <w:rsid w:val="00B754DF"/>
    <w:rsid w:val="00B807B1"/>
    <w:rsid w:val="00B84CA1"/>
    <w:rsid w:val="00B85DFB"/>
    <w:rsid w:val="00B87CAB"/>
    <w:rsid w:val="00B87D00"/>
    <w:rsid w:val="00B92D34"/>
    <w:rsid w:val="00B932D9"/>
    <w:rsid w:val="00B9523C"/>
    <w:rsid w:val="00BA1867"/>
    <w:rsid w:val="00BA5066"/>
    <w:rsid w:val="00BB4DBB"/>
    <w:rsid w:val="00BD394C"/>
    <w:rsid w:val="00BD3962"/>
    <w:rsid w:val="00BE26BC"/>
    <w:rsid w:val="00BE4C18"/>
    <w:rsid w:val="00BF0A9B"/>
    <w:rsid w:val="00BF380F"/>
    <w:rsid w:val="00C01F99"/>
    <w:rsid w:val="00C20EE0"/>
    <w:rsid w:val="00C2469F"/>
    <w:rsid w:val="00C332F1"/>
    <w:rsid w:val="00C333B4"/>
    <w:rsid w:val="00C33DAD"/>
    <w:rsid w:val="00C40B2F"/>
    <w:rsid w:val="00C42D85"/>
    <w:rsid w:val="00C50542"/>
    <w:rsid w:val="00C505BD"/>
    <w:rsid w:val="00C524D8"/>
    <w:rsid w:val="00C62D32"/>
    <w:rsid w:val="00C641D6"/>
    <w:rsid w:val="00C66C3B"/>
    <w:rsid w:val="00C76F5C"/>
    <w:rsid w:val="00C81AC3"/>
    <w:rsid w:val="00C81F1D"/>
    <w:rsid w:val="00C841AB"/>
    <w:rsid w:val="00C84A53"/>
    <w:rsid w:val="00C861A2"/>
    <w:rsid w:val="00C926F1"/>
    <w:rsid w:val="00C9492B"/>
    <w:rsid w:val="00CA39E3"/>
    <w:rsid w:val="00CA775B"/>
    <w:rsid w:val="00CB021C"/>
    <w:rsid w:val="00CC57CD"/>
    <w:rsid w:val="00CD64EF"/>
    <w:rsid w:val="00CE2FE1"/>
    <w:rsid w:val="00CF1CBE"/>
    <w:rsid w:val="00CF6CBB"/>
    <w:rsid w:val="00D04AD8"/>
    <w:rsid w:val="00D05788"/>
    <w:rsid w:val="00D23BB5"/>
    <w:rsid w:val="00D328C7"/>
    <w:rsid w:val="00D406F4"/>
    <w:rsid w:val="00D414F5"/>
    <w:rsid w:val="00D43579"/>
    <w:rsid w:val="00D4475C"/>
    <w:rsid w:val="00D47E1D"/>
    <w:rsid w:val="00D47F56"/>
    <w:rsid w:val="00D511A4"/>
    <w:rsid w:val="00D51459"/>
    <w:rsid w:val="00D53254"/>
    <w:rsid w:val="00D53916"/>
    <w:rsid w:val="00D542B7"/>
    <w:rsid w:val="00D54B0C"/>
    <w:rsid w:val="00D55512"/>
    <w:rsid w:val="00D55A68"/>
    <w:rsid w:val="00D627BC"/>
    <w:rsid w:val="00D668C4"/>
    <w:rsid w:val="00D70B73"/>
    <w:rsid w:val="00D8452A"/>
    <w:rsid w:val="00D8712C"/>
    <w:rsid w:val="00D95AA1"/>
    <w:rsid w:val="00DA262F"/>
    <w:rsid w:val="00DA35D7"/>
    <w:rsid w:val="00DB3EA4"/>
    <w:rsid w:val="00DB48A5"/>
    <w:rsid w:val="00DB7791"/>
    <w:rsid w:val="00DC0673"/>
    <w:rsid w:val="00DC0C32"/>
    <w:rsid w:val="00DC47BA"/>
    <w:rsid w:val="00DC49E0"/>
    <w:rsid w:val="00DC6C8B"/>
    <w:rsid w:val="00DC73B1"/>
    <w:rsid w:val="00DC7469"/>
    <w:rsid w:val="00DD08D0"/>
    <w:rsid w:val="00DD09F0"/>
    <w:rsid w:val="00DD5ED2"/>
    <w:rsid w:val="00DE30DE"/>
    <w:rsid w:val="00DE6319"/>
    <w:rsid w:val="00E05485"/>
    <w:rsid w:val="00E05B96"/>
    <w:rsid w:val="00E10725"/>
    <w:rsid w:val="00E1656E"/>
    <w:rsid w:val="00E174F0"/>
    <w:rsid w:val="00E2159E"/>
    <w:rsid w:val="00E225C3"/>
    <w:rsid w:val="00E2470F"/>
    <w:rsid w:val="00E26154"/>
    <w:rsid w:val="00E40874"/>
    <w:rsid w:val="00E4157B"/>
    <w:rsid w:val="00E415FC"/>
    <w:rsid w:val="00E43C52"/>
    <w:rsid w:val="00E456BA"/>
    <w:rsid w:val="00E4786D"/>
    <w:rsid w:val="00E50D09"/>
    <w:rsid w:val="00E55E40"/>
    <w:rsid w:val="00E64FA0"/>
    <w:rsid w:val="00E72986"/>
    <w:rsid w:val="00E72B56"/>
    <w:rsid w:val="00E74B41"/>
    <w:rsid w:val="00E75420"/>
    <w:rsid w:val="00E836E2"/>
    <w:rsid w:val="00E90DEF"/>
    <w:rsid w:val="00E95EB6"/>
    <w:rsid w:val="00EC1A1D"/>
    <w:rsid w:val="00ED1C6C"/>
    <w:rsid w:val="00ED37C1"/>
    <w:rsid w:val="00ED5D34"/>
    <w:rsid w:val="00EE1546"/>
    <w:rsid w:val="00EE21DA"/>
    <w:rsid w:val="00EE58C0"/>
    <w:rsid w:val="00EE651D"/>
    <w:rsid w:val="00EF3EC1"/>
    <w:rsid w:val="00F105A6"/>
    <w:rsid w:val="00F143BE"/>
    <w:rsid w:val="00F15F58"/>
    <w:rsid w:val="00F16206"/>
    <w:rsid w:val="00F17B0D"/>
    <w:rsid w:val="00F204EA"/>
    <w:rsid w:val="00F2531B"/>
    <w:rsid w:val="00F263CD"/>
    <w:rsid w:val="00F3165E"/>
    <w:rsid w:val="00F3222A"/>
    <w:rsid w:val="00F34158"/>
    <w:rsid w:val="00F351C0"/>
    <w:rsid w:val="00F379EC"/>
    <w:rsid w:val="00F46550"/>
    <w:rsid w:val="00F53C46"/>
    <w:rsid w:val="00F60024"/>
    <w:rsid w:val="00F60C91"/>
    <w:rsid w:val="00F6133C"/>
    <w:rsid w:val="00F62FEC"/>
    <w:rsid w:val="00F70D77"/>
    <w:rsid w:val="00F84060"/>
    <w:rsid w:val="00F912E0"/>
    <w:rsid w:val="00F941D2"/>
    <w:rsid w:val="00F9659E"/>
    <w:rsid w:val="00FA6CB1"/>
    <w:rsid w:val="00FB0A34"/>
    <w:rsid w:val="00FB4C44"/>
    <w:rsid w:val="00FB62EA"/>
    <w:rsid w:val="00FC35B1"/>
    <w:rsid w:val="00FD634E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41"/>
  </w:style>
  <w:style w:type="paragraph" w:styleId="1">
    <w:name w:val="heading 1"/>
    <w:basedOn w:val="a"/>
    <w:next w:val="a"/>
    <w:link w:val="10"/>
    <w:uiPriority w:val="9"/>
    <w:qFormat/>
    <w:rsid w:val="00F600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B75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365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2F1"/>
  </w:style>
  <w:style w:type="paragraph" w:styleId="a5">
    <w:name w:val="footer"/>
    <w:basedOn w:val="a"/>
    <w:link w:val="a6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2F1"/>
  </w:style>
  <w:style w:type="paragraph" w:styleId="a7">
    <w:name w:val="Balloon Text"/>
    <w:basedOn w:val="a"/>
    <w:link w:val="a8"/>
    <w:uiPriority w:val="99"/>
    <w:semiHidden/>
    <w:unhideWhenUsed/>
    <w:rsid w:val="009A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13F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B87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87D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B87D00"/>
  </w:style>
  <w:style w:type="character" w:styleId="a9">
    <w:name w:val="Hyperlink"/>
    <w:basedOn w:val="a0"/>
    <w:uiPriority w:val="99"/>
    <w:semiHidden/>
    <w:unhideWhenUsed/>
    <w:rsid w:val="00B87D00"/>
    <w:rPr>
      <w:color w:val="0000FF"/>
      <w:u w:val="single"/>
    </w:rPr>
  </w:style>
  <w:style w:type="character" w:styleId="aa">
    <w:name w:val="Emphasis"/>
    <w:basedOn w:val="a0"/>
    <w:uiPriority w:val="20"/>
    <w:qFormat/>
    <w:rsid w:val="004478E7"/>
    <w:rPr>
      <w:i/>
      <w:iCs/>
    </w:rPr>
  </w:style>
  <w:style w:type="paragraph" w:customStyle="1" w:styleId="s37">
    <w:name w:val="s_37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46F87"/>
    <w:pPr>
      <w:spacing w:after="0" w:line="240" w:lineRule="auto"/>
    </w:pPr>
  </w:style>
  <w:style w:type="paragraph" w:customStyle="1" w:styleId="ConsTitle">
    <w:name w:val="ConsTitle"/>
    <w:uiPriority w:val="99"/>
    <w:rsid w:val="00946F8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c">
    <w:name w:val="Без интервала Знак"/>
    <w:basedOn w:val="a0"/>
    <w:link w:val="ab"/>
    <w:uiPriority w:val="1"/>
    <w:rsid w:val="00946F87"/>
  </w:style>
  <w:style w:type="character" w:styleId="ad">
    <w:name w:val="Placeholder Text"/>
    <w:basedOn w:val="a0"/>
    <w:uiPriority w:val="99"/>
    <w:semiHidden/>
    <w:rsid w:val="00372D4F"/>
    <w:rPr>
      <w:color w:val="808080"/>
    </w:rPr>
  </w:style>
  <w:style w:type="table" w:styleId="ae">
    <w:name w:val="Table Grid"/>
    <w:basedOn w:val="a1"/>
    <w:uiPriority w:val="39"/>
    <w:rsid w:val="00326C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9A5DFD"/>
    <w:pPr>
      <w:ind w:left="720"/>
      <w:contextualSpacing/>
    </w:pPr>
  </w:style>
  <w:style w:type="character" w:customStyle="1" w:styleId="af0">
    <w:name w:val="Не вступил в силу"/>
    <w:rsid w:val="00333CCF"/>
    <w:rPr>
      <w:b/>
      <w:bCs/>
      <w:color w:val="00808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B75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B7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F5247"/>
  </w:style>
  <w:style w:type="paragraph" w:customStyle="1" w:styleId="headertext">
    <w:name w:val="headertext"/>
    <w:basedOn w:val="a"/>
    <w:rsid w:val="005F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02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f1">
    <w:name w:val="Гипертекстовая ссылка"/>
    <w:basedOn w:val="a0"/>
    <w:uiPriority w:val="99"/>
    <w:rsid w:val="00F60024"/>
    <w:rPr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077E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077E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077E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365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2F1"/>
  </w:style>
  <w:style w:type="paragraph" w:styleId="a5">
    <w:name w:val="footer"/>
    <w:basedOn w:val="a"/>
    <w:link w:val="a6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2F1"/>
  </w:style>
  <w:style w:type="paragraph" w:styleId="a7">
    <w:name w:val="Balloon Text"/>
    <w:basedOn w:val="a"/>
    <w:link w:val="a8"/>
    <w:uiPriority w:val="99"/>
    <w:semiHidden/>
    <w:unhideWhenUsed/>
    <w:rsid w:val="009A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0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73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30780-2FC4-448B-A070-F8F67406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Senchilo</dc:creator>
  <cp:lastModifiedBy>feen</cp:lastModifiedBy>
  <cp:revision>409</cp:revision>
  <cp:lastPrinted>2022-03-29T13:38:00Z</cp:lastPrinted>
  <dcterms:created xsi:type="dcterms:W3CDTF">2018-04-09T06:33:00Z</dcterms:created>
  <dcterms:modified xsi:type="dcterms:W3CDTF">2022-04-13T14:15:00Z</dcterms:modified>
</cp:coreProperties>
</file>